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505" w:rsidRDefault="003D4505" w:rsidP="003D4505">
      <w:pPr>
        <w:tabs>
          <w:tab w:val="left" w:pos="5420"/>
        </w:tabs>
        <w:rPr>
          <w:sz w:val="28"/>
        </w:rPr>
      </w:pPr>
      <w:r>
        <w:rPr>
          <w:sz w:val="28"/>
        </w:rPr>
        <w:t xml:space="preserve">                                                        </w:t>
      </w:r>
      <w:r>
        <w:rPr>
          <w:noProof/>
          <w:sz w:val="28"/>
        </w:rPr>
        <w:drawing>
          <wp:inline distT="0" distB="0" distL="0" distR="0">
            <wp:extent cx="748665" cy="1058545"/>
            <wp:effectExtent l="19050" t="0" r="0" b="0"/>
            <wp:docPr id="1" name="Рисунок 1" descr="Герб Крас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расн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" cy="1058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</w:rPr>
        <w:tab/>
      </w:r>
    </w:p>
    <w:p w:rsidR="003D4505" w:rsidRDefault="003D4505" w:rsidP="003D4505">
      <w:pPr>
        <w:pStyle w:val="a4"/>
        <w:jc w:val="center"/>
        <w:rPr>
          <w:b/>
          <w:bCs/>
        </w:rPr>
      </w:pPr>
    </w:p>
    <w:p w:rsidR="0042683F" w:rsidRDefault="003D4505" w:rsidP="003D4505">
      <w:pPr>
        <w:pStyle w:val="a4"/>
        <w:jc w:val="center"/>
        <w:rPr>
          <w:b/>
          <w:bCs/>
        </w:rPr>
      </w:pPr>
      <w:r>
        <w:rPr>
          <w:b/>
          <w:bCs/>
        </w:rPr>
        <w:t xml:space="preserve"> АДМИНИСТРАЦИЯ</w:t>
      </w:r>
    </w:p>
    <w:p w:rsidR="003D4505" w:rsidRDefault="00982F94" w:rsidP="003D4505">
      <w:pPr>
        <w:pStyle w:val="a4"/>
        <w:jc w:val="center"/>
        <w:rPr>
          <w:b/>
          <w:bCs/>
        </w:rPr>
      </w:pPr>
      <w:r>
        <w:rPr>
          <w:b/>
          <w:bCs/>
        </w:rPr>
        <w:t xml:space="preserve"> СПЛАВНУХИНСКОГО</w:t>
      </w:r>
      <w:r w:rsidR="003D4505">
        <w:rPr>
          <w:b/>
          <w:bCs/>
        </w:rPr>
        <w:t xml:space="preserve"> МУНИЦИПАЛЬНОГО ОБРАЗОВАНИЯ КРАСНОАРМЕЙСКОГО МУНИЦИПАЛЬНОГО РАЙОНА САРАТОВСКОЙ ОБЛАСТИ</w:t>
      </w:r>
    </w:p>
    <w:p w:rsidR="003D4505" w:rsidRDefault="003D4505" w:rsidP="003D4505">
      <w:pPr>
        <w:pStyle w:val="a4"/>
        <w:jc w:val="center"/>
        <w:rPr>
          <w:b/>
          <w:bCs/>
        </w:rPr>
      </w:pPr>
    </w:p>
    <w:p w:rsidR="003D4505" w:rsidRPr="00CB0B19" w:rsidRDefault="003D4505" w:rsidP="003D4505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ПОСТАНОВЛЕНИЕ </w:t>
      </w:r>
    </w:p>
    <w:p w:rsidR="00FA467F" w:rsidRDefault="00FA467F" w:rsidP="003D4505">
      <w:pPr>
        <w:pStyle w:val="a3"/>
        <w:rPr>
          <w:rFonts w:ascii="Times New Roman" w:hAnsi="Times New Roman" w:cs="Times New Roman"/>
          <w:sz w:val="28"/>
        </w:rPr>
      </w:pPr>
    </w:p>
    <w:p w:rsidR="003D4505" w:rsidRPr="00DE7AB3" w:rsidRDefault="00D04750" w:rsidP="003D4505">
      <w:pPr>
        <w:pStyle w:val="a3"/>
        <w:jc w:val="both"/>
        <w:rPr>
          <w:rFonts w:ascii="Times New Roman" w:hAnsi="Times New Roman" w:cs="Times New Roman"/>
          <w:sz w:val="28"/>
        </w:rPr>
      </w:pPr>
      <w:r w:rsidRPr="00DE7AB3">
        <w:rPr>
          <w:rFonts w:ascii="Times New Roman" w:hAnsi="Times New Roman" w:cs="Times New Roman"/>
          <w:sz w:val="28"/>
        </w:rPr>
        <w:t>От</w:t>
      </w:r>
      <w:r w:rsidR="0047405B">
        <w:rPr>
          <w:rFonts w:ascii="Times New Roman" w:hAnsi="Times New Roman" w:cs="Times New Roman"/>
          <w:sz w:val="28"/>
        </w:rPr>
        <w:t xml:space="preserve"> 15.08.2019</w:t>
      </w:r>
      <w:r w:rsidRPr="00DE7AB3">
        <w:rPr>
          <w:rFonts w:ascii="Times New Roman" w:hAnsi="Times New Roman" w:cs="Times New Roman"/>
          <w:sz w:val="28"/>
        </w:rPr>
        <w:t xml:space="preserve"> </w:t>
      </w:r>
      <w:r w:rsidR="00A26E37" w:rsidRPr="00DE7AB3">
        <w:rPr>
          <w:rFonts w:ascii="Times New Roman" w:hAnsi="Times New Roman" w:cs="Times New Roman"/>
          <w:sz w:val="28"/>
        </w:rPr>
        <w:t xml:space="preserve"> </w:t>
      </w:r>
      <w:r w:rsidR="003D4505" w:rsidRPr="00DE7AB3">
        <w:rPr>
          <w:rFonts w:ascii="Times New Roman" w:hAnsi="Times New Roman" w:cs="Times New Roman"/>
          <w:sz w:val="28"/>
        </w:rPr>
        <w:t xml:space="preserve">г.     </w:t>
      </w:r>
      <w:r w:rsidR="007809A2" w:rsidRPr="00DE7AB3">
        <w:rPr>
          <w:rFonts w:ascii="Times New Roman" w:hAnsi="Times New Roman" w:cs="Times New Roman"/>
          <w:sz w:val="28"/>
        </w:rPr>
        <w:t xml:space="preserve">                        </w:t>
      </w:r>
      <w:r w:rsidR="00E25E76" w:rsidRPr="00DE7AB3">
        <w:rPr>
          <w:rFonts w:ascii="Times New Roman" w:hAnsi="Times New Roman" w:cs="Times New Roman"/>
          <w:sz w:val="28"/>
        </w:rPr>
        <w:t xml:space="preserve"> №</w:t>
      </w:r>
      <w:r w:rsidR="0047405B">
        <w:rPr>
          <w:rFonts w:ascii="Times New Roman" w:hAnsi="Times New Roman" w:cs="Times New Roman"/>
          <w:sz w:val="28"/>
        </w:rPr>
        <w:t>47</w:t>
      </w:r>
      <w:r w:rsidR="007809A2" w:rsidRPr="00DE7AB3">
        <w:rPr>
          <w:rFonts w:ascii="Times New Roman" w:hAnsi="Times New Roman" w:cs="Times New Roman"/>
          <w:sz w:val="28"/>
        </w:rPr>
        <w:t xml:space="preserve"> </w:t>
      </w:r>
      <w:r w:rsidR="00A26E37" w:rsidRPr="00DE7AB3">
        <w:rPr>
          <w:rFonts w:ascii="Times New Roman" w:hAnsi="Times New Roman" w:cs="Times New Roman"/>
          <w:sz w:val="28"/>
        </w:rPr>
        <w:t xml:space="preserve">              </w:t>
      </w:r>
      <w:r w:rsidR="003D4505" w:rsidRPr="00DE7AB3">
        <w:rPr>
          <w:rFonts w:ascii="Times New Roman" w:hAnsi="Times New Roman" w:cs="Times New Roman"/>
          <w:sz w:val="28"/>
        </w:rPr>
        <w:t xml:space="preserve">         </w:t>
      </w:r>
      <w:r w:rsidR="007F2C89" w:rsidRPr="00DE7AB3">
        <w:rPr>
          <w:rFonts w:ascii="Times New Roman" w:hAnsi="Times New Roman" w:cs="Times New Roman"/>
          <w:sz w:val="28"/>
        </w:rPr>
        <w:t xml:space="preserve">             </w:t>
      </w:r>
      <w:r w:rsidR="007B56D8" w:rsidRPr="00DE7AB3">
        <w:rPr>
          <w:rFonts w:ascii="Times New Roman" w:hAnsi="Times New Roman" w:cs="Times New Roman"/>
          <w:sz w:val="28"/>
        </w:rPr>
        <w:t xml:space="preserve"> </w:t>
      </w:r>
      <w:r w:rsidR="003D4505" w:rsidRPr="00DE7AB3">
        <w:rPr>
          <w:rFonts w:ascii="Times New Roman" w:hAnsi="Times New Roman" w:cs="Times New Roman"/>
          <w:sz w:val="28"/>
        </w:rPr>
        <w:t xml:space="preserve"> </w:t>
      </w:r>
      <w:r w:rsidR="00982F94">
        <w:rPr>
          <w:rFonts w:ascii="Times New Roman" w:hAnsi="Times New Roman" w:cs="Times New Roman"/>
          <w:sz w:val="28"/>
        </w:rPr>
        <w:t>с.Сплавнуха</w:t>
      </w:r>
    </w:p>
    <w:p w:rsidR="003D4505" w:rsidRPr="00DE7AB3" w:rsidRDefault="003D4505" w:rsidP="003D4505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42683F" w:rsidRDefault="0042683F" w:rsidP="0042683F">
      <w:pPr>
        <w:jc w:val="both"/>
        <w:rPr>
          <w:sz w:val="28"/>
          <w:szCs w:val="28"/>
        </w:rPr>
      </w:pPr>
      <w:r>
        <w:rPr>
          <w:sz w:val="28"/>
          <w:szCs w:val="28"/>
        </w:rPr>
        <w:t>Об организации мероприятий</w:t>
      </w:r>
      <w:r w:rsidRPr="00EC3620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AC1D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предупреждению </w:t>
      </w:r>
    </w:p>
    <w:p w:rsidR="0042683F" w:rsidRDefault="0042683F" w:rsidP="0042683F">
      <w:pPr>
        <w:jc w:val="both"/>
        <w:rPr>
          <w:sz w:val="28"/>
          <w:szCs w:val="28"/>
        </w:rPr>
      </w:pPr>
      <w:r>
        <w:rPr>
          <w:sz w:val="28"/>
          <w:szCs w:val="28"/>
        </w:rPr>
        <w:t>заноса и распространению африканской</w:t>
      </w:r>
    </w:p>
    <w:p w:rsidR="0042683F" w:rsidRPr="00D03847" w:rsidRDefault="0042683F" w:rsidP="0042683F">
      <w:pPr>
        <w:jc w:val="both"/>
        <w:rPr>
          <w:sz w:val="28"/>
          <w:szCs w:val="28"/>
        </w:rPr>
      </w:pPr>
      <w:r>
        <w:rPr>
          <w:sz w:val="28"/>
          <w:szCs w:val="28"/>
        </w:rPr>
        <w:t>чумы свиней</w:t>
      </w:r>
      <w:r w:rsidRPr="00EC3620">
        <w:rPr>
          <w:sz w:val="28"/>
          <w:szCs w:val="28"/>
        </w:rPr>
        <w:t xml:space="preserve"> </w:t>
      </w:r>
      <w:r>
        <w:rPr>
          <w:sz w:val="28"/>
          <w:szCs w:val="28"/>
        </w:rPr>
        <w:t>на территории</w:t>
      </w:r>
      <w:r w:rsidRPr="00EC3620">
        <w:rPr>
          <w:sz w:val="28"/>
          <w:szCs w:val="28"/>
        </w:rPr>
        <w:t xml:space="preserve"> </w:t>
      </w:r>
      <w:r w:rsidR="0043036F">
        <w:rPr>
          <w:sz w:val="28"/>
          <w:szCs w:val="28"/>
        </w:rPr>
        <w:t>Сплавнухинского</w:t>
      </w:r>
    </w:p>
    <w:p w:rsidR="0042683F" w:rsidRDefault="0042683F" w:rsidP="0042683F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  <w:r w:rsidRPr="00EC3620">
        <w:rPr>
          <w:sz w:val="28"/>
          <w:szCs w:val="28"/>
        </w:rPr>
        <w:t xml:space="preserve"> </w:t>
      </w:r>
      <w:r w:rsidR="00D03847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</w:p>
    <w:p w:rsidR="0042683F" w:rsidRDefault="00D03847" w:rsidP="004268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</w:t>
      </w:r>
      <w:r w:rsidR="0042683F">
        <w:rPr>
          <w:sz w:val="28"/>
          <w:szCs w:val="28"/>
        </w:rPr>
        <w:t>района Саратовской области</w:t>
      </w:r>
    </w:p>
    <w:p w:rsidR="0042683F" w:rsidRDefault="0042683F" w:rsidP="0042683F">
      <w:pPr>
        <w:ind w:firstLine="709"/>
        <w:jc w:val="both"/>
        <w:rPr>
          <w:sz w:val="28"/>
          <w:szCs w:val="28"/>
        </w:rPr>
      </w:pPr>
    </w:p>
    <w:p w:rsidR="0042683F" w:rsidRDefault="0042683F" w:rsidP="00426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Федеральным законом от 06.10.2003 №131-ФЗ «Об общих принципах организации местного самоуправления в Российской Федерации»,  руководствуясь статьей 17 Закона Российской Федерации «О ветеринарии» от 14.05.1993 № 4979-1, в целях предупреждения заноса и распространения африканской чумы свиней на территории </w:t>
      </w:r>
      <w:r w:rsidR="00D03847">
        <w:rPr>
          <w:sz w:val="28"/>
          <w:szCs w:val="28"/>
        </w:rPr>
        <w:t>Каменского</w:t>
      </w:r>
      <w:r>
        <w:rPr>
          <w:sz w:val="28"/>
          <w:szCs w:val="28"/>
        </w:rPr>
        <w:t xml:space="preserve"> муниципального образования </w:t>
      </w:r>
      <w:r w:rsidR="00D03847">
        <w:rPr>
          <w:sz w:val="28"/>
          <w:szCs w:val="28"/>
        </w:rPr>
        <w:t>Красноармейского муниципального</w:t>
      </w:r>
      <w:r>
        <w:rPr>
          <w:sz w:val="28"/>
          <w:szCs w:val="28"/>
        </w:rPr>
        <w:t xml:space="preserve"> района Саратовск</w:t>
      </w:r>
      <w:r w:rsidR="00D03847">
        <w:rPr>
          <w:sz w:val="28"/>
          <w:szCs w:val="28"/>
        </w:rPr>
        <w:t xml:space="preserve">ой </w:t>
      </w:r>
      <w:r w:rsidR="0043036F">
        <w:rPr>
          <w:sz w:val="28"/>
          <w:szCs w:val="28"/>
        </w:rPr>
        <w:t>области администрация Сплавнухинского</w:t>
      </w:r>
      <w:r w:rsidR="00D03847">
        <w:rPr>
          <w:sz w:val="28"/>
          <w:szCs w:val="28"/>
        </w:rPr>
        <w:t xml:space="preserve"> муниципального образования   ПОСТАНОВЛЯЕТ</w:t>
      </w:r>
      <w:r>
        <w:rPr>
          <w:sz w:val="28"/>
          <w:szCs w:val="28"/>
        </w:rPr>
        <w:t>:</w:t>
      </w:r>
    </w:p>
    <w:p w:rsidR="0042683F" w:rsidRDefault="0042683F" w:rsidP="004268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комплексный план мероприятий по предупреждению заноса и распространению африканской чумы свиней на территории </w:t>
      </w:r>
      <w:r w:rsidR="0043036F">
        <w:rPr>
          <w:sz w:val="28"/>
          <w:szCs w:val="28"/>
        </w:rPr>
        <w:t>Сплавнухинского</w:t>
      </w:r>
      <w:r>
        <w:rPr>
          <w:sz w:val="28"/>
          <w:szCs w:val="28"/>
        </w:rPr>
        <w:t xml:space="preserve"> муниципального образования </w:t>
      </w:r>
      <w:r w:rsidR="00D03847">
        <w:rPr>
          <w:sz w:val="28"/>
          <w:szCs w:val="28"/>
        </w:rPr>
        <w:t>Красноармейского муниципального</w:t>
      </w:r>
      <w:r>
        <w:rPr>
          <w:sz w:val="28"/>
          <w:szCs w:val="28"/>
        </w:rPr>
        <w:t xml:space="preserve"> ра</w:t>
      </w:r>
      <w:r w:rsidR="0043036F">
        <w:rPr>
          <w:sz w:val="28"/>
          <w:szCs w:val="28"/>
        </w:rPr>
        <w:t xml:space="preserve">йона </w:t>
      </w:r>
      <w:r w:rsidR="002F5A82">
        <w:rPr>
          <w:sz w:val="28"/>
          <w:szCs w:val="28"/>
        </w:rPr>
        <w:t>Саратовской области на 2019-2021</w:t>
      </w:r>
      <w:r>
        <w:rPr>
          <w:sz w:val="28"/>
          <w:szCs w:val="28"/>
        </w:rPr>
        <w:t xml:space="preserve"> годы согласно приложению № 1.</w:t>
      </w:r>
    </w:p>
    <w:p w:rsidR="0042683F" w:rsidRDefault="0042683F" w:rsidP="0042683F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2. Утвердить состав комиссии</w:t>
      </w:r>
      <w:r w:rsidRPr="003970FD">
        <w:rPr>
          <w:lang w:eastAsia="en-US"/>
        </w:rPr>
        <w:t xml:space="preserve"> </w:t>
      </w:r>
      <w:r w:rsidRPr="003970FD">
        <w:rPr>
          <w:sz w:val="28"/>
          <w:szCs w:val="28"/>
          <w:lang w:eastAsia="en-US"/>
        </w:rPr>
        <w:t>по организации и контролю мероприятий по профилактике АЧС</w:t>
      </w:r>
      <w:r>
        <w:rPr>
          <w:sz w:val="28"/>
          <w:szCs w:val="28"/>
          <w:lang w:eastAsia="en-US"/>
        </w:rPr>
        <w:t xml:space="preserve"> согласно приложению № 2.</w:t>
      </w:r>
    </w:p>
    <w:p w:rsidR="0042683F" w:rsidRDefault="0042683F" w:rsidP="0042683F">
      <w:pPr>
        <w:jc w:val="both"/>
        <w:rPr>
          <w:sz w:val="28"/>
          <w:szCs w:val="28"/>
          <w:lang w:eastAsia="en-US"/>
        </w:rPr>
      </w:pPr>
    </w:p>
    <w:p w:rsidR="0042683F" w:rsidRDefault="0042683F" w:rsidP="0042683F">
      <w:pPr>
        <w:jc w:val="both"/>
        <w:rPr>
          <w:sz w:val="28"/>
          <w:szCs w:val="28"/>
        </w:rPr>
      </w:pPr>
    </w:p>
    <w:p w:rsidR="00D03847" w:rsidRDefault="00D03847" w:rsidP="0042683F">
      <w:pPr>
        <w:jc w:val="both"/>
        <w:rPr>
          <w:sz w:val="28"/>
          <w:szCs w:val="28"/>
        </w:rPr>
      </w:pPr>
    </w:p>
    <w:p w:rsidR="00D03847" w:rsidRDefault="002F5A82" w:rsidP="004268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Сплавнухинского МО                                        Н.А.Сараев </w:t>
      </w:r>
    </w:p>
    <w:p w:rsidR="002F6772" w:rsidRDefault="002F6772" w:rsidP="0042683F">
      <w:pPr>
        <w:jc w:val="both"/>
        <w:rPr>
          <w:sz w:val="28"/>
          <w:szCs w:val="28"/>
        </w:rPr>
      </w:pPr>
    </w:p>
    <w:p w:rsidR="0042683F" w:rsidRDefault="0042683F" w:rsidP="0042683F">
      <w:pPr>
        <w:jc w:val="both"/>
        <w:rPr>
          <w:sz w:val="28"/>
          <w:szCs w:val="28"/>
        </w:rPr>
      </w:pPr>
    </w:p>
    <w:p w:rsidR="002F5A82" w:rsidRDefault="00D03847" w:rsidP="004268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2683F">
        <w:rPr>
          <w:sz w:val="28"/>
          <w:szCs w:val="28"/>
        </w:rPr>
        <w:tab/>
      </w:r>
      <w:r w:rsidR="0042683F">
        <w:rPr>
          <w:sz w:val="28"/>
          <w:szCs w:val="28"/>
        </w:rPr>
        <w:tab/>
      </w:r>
      <w:r w:rsidR="0042683F">
        <w:rPr>
          <w:sz w:val="28"/>
          <w:szCs w:val="28"/>
        </w:rPr>
        <w:tab/>
      </w:r>
      <w:r w:rsidR="0042683F">
        <w:rPr>
          <w:sz w:val="28"/>
          <w:szCs w:val="28"/>
        </w:rPr>
        <w:tab/>
      </w:r>
      <w:r w:rsidR="0042683F">
        <w:rPr>
          <w:sz w:val="28"/>
          <w:szCs w:val="28"/>
        </w:rPr>
        <w:tab/>
      </w:r>
      <w:r w:rsidR="0042683F">
        <w:rPr>
          <w:sz w:val="28"/>
          <w:szCs w:val="28"/>
        </w:rPr>
        <w:tab/>
      </w:r>
      <w:r w:rsidR="0042683F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</w:p>
    <w:p w:rsidR="002F5A82" w:rsidRDefault="002F5A82" w:rsidP="0042683F">
      <w:pPr>
        <w:jc w:val="both"/>
        <w:rPr>
          <w:sz w:val="28"/>
          <w:szCs w:val="28"/>
        </w:rPr>
      </w:pPr>
    </w:p>
    <w:p w:rsidR="002F5A82" w:rsidRDefault="002F5A82" w:rsidP="0042683F">
      <w:pPr>
        <w:jc w:val="both"/>
        <w:rPr>
          <w:sz w:val="28"/>
          <w:szCs w:val="28"/>
        </w:rPr>
      </w:pPr>
    </w:p>
    <w:p w:rsidR="0042683F" w:rsidRPr="001D6716" w:rsidRDefault="00544C8A" w:rsidP="0042683F">
      <w:pPr>
        <w:jc w:val="both"/>
      </w:pPr>
      <w:r>
        <w:rPr>
          <w:sz w:val="28"/>
          <w:szCs w:val="28"/>
        </w:rPr>
        <w:lastRenderedPageBreak/>
        <w:t xml:space="preserve">                                                                        </w:t>
      </w:r>
      <w:r w:rsidR="00D03847">
        <w:rPr>
          <w:sz w:val="28"/>
          <w:szCs w:val="28"/>
        </w:rPr>
        <w:t xml:space="preserve"> </w:t>
      </w:r>
      <w:r w:rsidR="0042683F" w:rsidRPr="001D6716">
        <w:t>Приложение №1</w:t>
      </w:r>
    </w:p>
    <w:p w:rsidR="0042683F" w:rsidRPr="001D6716" w:rsidRDefault="0042683F" w:rsidP="0042683F">
      <w:pPr>
        <w:ind w:left="2124"/>
        <w:jc w:val="both"/>
      </w:pPr>
      <w:r w:rsidRPr="001D6716">
        <w:tab/>
      </w:r>
      <w:r w:rsidRPr="001D6716">
        <w:tab/>
      </w:r>
      <w:r w:rsidRPr="001D6716">
        <w:tab/>
      </w:r>
      <w:r w:rsidRPr="001D6716">
        <w:tab/>
        <w:t xml:space="preserve">        к постановлению администрации</w:t>
      </w:r>
    </w:p>
    <w:p w:rsidR="0042683F" w:rsidRDefault="0042683F" w:rsidP="0042683F">
      <w:pPr>
        <w:ind w:left="2124"/>
        <w:jc w:val="both"/>
        <w:rPr>
          <w:sz w:val="28"/>
          <w:szCs w:val="28"/>
        </w:rPr>
      </w:pPr>
      <w:r w:rsidRPr="001D6716">
        <w:tab/>
      </w:r>
      <w:r w:rsidRPr="001D6716">
        <w:tab/>
      </w:r>
      <w:r w:rsidRPr="001D6716">
        <w:tab/>
      </w:r>
      <w:r w:rsidRPr="001D6716">
        <w:tab/>
      </w:r>
      <w:r>
        <w:t xml:space="preserve">        </w:t>
      </w:r>
      <w:r w:rsidR="00FE6629">
        <w:t xml:space="preserve">Сплавнухинского </w:t>
      </w:r>
      <w:r>
        <w:t xml:space="preserve"> </w:t>
      </w:r>
      <w:r w:rsidRPr="001D6716">
        <w:t>муниципаль</w:t>
      </w:r>
      <w:r>
        <w:t>ного</w:t>
      </w:r>
      <w:r>
        <w:tab/>
      </w:r>
      <w:r>
        <w:tab/>
      </w:r>
      <w:r>
        <w:tab/>
      </w:r>
      <w:r>
        <w:tab/>
        <w:t xml:space="preserve">        </w:t>
      </w:r>
      <w:r w:rsidR="00D03847">
        <w:t xml:space="preserve">         </w:t>
      </w:r>
      <w:r w:rsidR="00FE6629">
        <w:t xml:space="preserve">  </w:t>
      </w:r>
      <w:r w:rsidR="0047405B">
        <w:t xml:space="preserve"> образования от 15.08.2019 № 47</w:t>
      </w:r>
      <w:r>
        <w:tab/>
      </w:r>
      <w:r>
        <w:rPr>
          <w:sz w:val="28"/>
          <w:szCs w:val="28"/>
        </w:rPr>
        <w:tab/>
        <w:t xml:space="preserve"> </w:t>
      </w:r>
    </w:p>
    <w:p w:rsidR="0042683F" w:rsidRDefault="0042683F" w:rsidP="0042683F">
      <w:pPr>
        <w:ind w:left="2124"/>
        <w:jc w:val="both"/>
        <w:rPr>
          <w:sz w:val="28"/>
          <w:szCs w:val="28"/>
        </w:rPr>
      </w:pPr>
    </w:p>
    <w:p w:rsidR="0042683F" w:rsidRDefault="0042683F" w:rsidP="0042683F">
      <w:pPr>
        <w:ind w:firstLine="6237"/>
      </w:pPr>
      <w:r>
        <w:rPr>
          <w:sz w:val="28"/>
          <w:szCs w:val="28"/>
        </w:rPr>
        <w:t xml:space="preserve"> </w:t>
      </w:r>
    </w:p>
    <w:p w:rsidR="0042683F" w:rsidRDefault="0042683F" w:rsidP="0042683F">
      <w:pPr>
        <w:ind w:firstLine="6237"/>
      </w:pPr>
    </w:p>
    <w:p w:rsidR="0042683F" w:rsidRDefault="0042683F" w:rsidP="0042683F">
      <w:pPr>
        <w:ind w:firstLine="6237"/>
      </w:pPr>
    </w:p>
    <w:p w:rsidR="0042683F" w:rsidRDefault="0042683F" w:rsidP="0042683F">
      <w:pPr>
        <w:ind w:firstLine="6237"/>
        <w:jc w:val="center"/>
      </w:pPr>
    </w:p>
    <w:p w:rsidR="0042683F" w:rsidRDefault="0042683F" w:rsidP="0042683F">
      <w:pPr>
        <w:ind w:firstLine="6237"/>
        <w:jc w:val="center"/>
      </w:pPr>
    </w:p>
    <w:p w:rsidR="0042683F" w:rsidRDefault="0042683F" w:rsidP="0042683F">
      <w:pPr>
        <w:ind w:firstLine="6237"/>
        <w:jc w:val="center"/>
      </w:pPr>
    </w:p>
    <w:p w:rsidR="0042683F" w:rsidRDefault="0042683F" w:rsidP="0042683F">
      <w:pPr>
        <w:ind w:firstLine="6237"/>
        <w:jc w:val="center"/>
      </w:pPr>
    </w:p>
    <w:p w:rsidR="0042683F" w:rsidRDefault="0042683F" w:rsidP="0042683F">
      <w:pPr>
        <w:ind w:firstLine="6237"/>
        <w:jc w:val="center"/>
      </w:pPr>
    </w:p>
    <w:p w:rsidR="0042683F" w:rsidRDefault="0042683F" w:rsidP="0042683F">
      <w:pPr>
        <w:ind w:firstLine="6237"/>
        <w:jc w:val="center"/>
      </w:pPr>
    </w:p>
    <w:p w:rsidR="0042683F" w:rsidRDefault="0042683F" w:rsidP="0042683F">
      <w:pPr>
        <w:ind w:firstLine="6237"/>
        <w:jc w:val="center"/>
      </w:pPr>
    </w:p>
    <w:p w:rsidR="0042683F" w:rsidRDefault="0042683F" w:rsidP="0042683F">
      <w:pPr>
        <w:ind w:firstLine="6237"/>
        <w:jc w:val="center"/>
      </w:pPr>
    </w:p>
    <w:p w:rsidR="0042683F" w:rsidRDefault="0042683F" w:rsidP="0042683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К О М П Л Е К С Н Ы Й  </w:t>
      </w:r>
    </w:p>
    <w:p w:rsidR="0042683F" w:rsidRDefault="0042683F" w:rsidP="0042683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П Л А Н</w:t>
      </w:r>
    </w:p>
    <w:p w:rsidR="0042683F" w:rsidRDefault="0042683F" w:rsidP="0042683F">
      <w:pPr>
        <w:jc w:val="center"/>
        <w:rPr>
          <w:b/>
          <w:bCs/>
          <w:sz w:val="32"/>
          <w:szCs w:val="32"/>
        </w:rPr>
      </w:pPr>
    </w:p>
    <w:p w:rsidR="0042683F" w:rsidRDefault="0042683F" w:rsidP="0042683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«Мероприятия по предупреждению заноса </w:t>
      </w:r>
    </w:p>
    <w:p w:rsidR="0042683F" w:rsidRDefault="0042683F" w:rsidP="0042683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и распространения африканской чумы свиней (АЧС)</w:t>
      </w:r>
    </w:p>
    <w:p w:rsidR="0042683F" w:rsidRDefault="0042683F" w:rsidP="0042683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на территории </w:t>
      </w:r>
      <w:r w:rsidR="002F6772">
        <w:rPr>
          <w:b/>
          <w:bCs/>
          <w:sz w:val="32"/>
          <w:szCs w:val="32"/>
        </w:rPr>
        <w:t>Сплавнухинского</w:t>
      </w:r>
      <w:r>
        <w:rPr>
          <w:b/>
          <w:bCs/>
          <w:sz w:val="32"/>
          <w:szCs w:val="32"/>
        </w:rPr>
        <w:t xml:space="preserve"> муницип</w:t>
      </w:r>
      <w:r w:rsidR="004826ED">
        <w:rPr>
          <w:b/>
          <w:bCs/>
          <w:sz w:val="32"/>
          <w:szCs w:val="32"/>
        </w:rPr>
        <w:t xml:space="preserve">ального образования Красноармейского </w:t>
      </w:r>
      <w:r>
        <w:rPr>
          <w:b/>
          <w:bCs/>
          <w:sz w:val="32"/>
          <w:szCs w:val="32"/>
        </w:rPr>
        <w:t xml:space="preserve">муниципального района </w:t>
      </w:r>
    </w:p>
    <w:p w:rsidR="0042683F" w:rsidRDefault="002F6772" w:rsidP="0042683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Саратовской области</w:t>
      </w:r>
      <w:r w:rsidR="0047405B">
        <w:rPr>
          <w:b/>
          <w:bCs/>
          <w:sz w:val="32"/>
          <w:szCs w:val="32"/>
        </w:rPr>
        <w:t>( с.Сплавнуха, с.Бобровка, с.Некрасово)        на 2019 – 2021</w:t>
      </w:r>
      <w:r w:rsidR="004826ED">
        <w:rPr>
          <w:b/>
          <w:bCs/>
          <w:sz w:val="32"/>
          <w:szCs w:val="32"/>
        </w:rPr>
        <w:t xml:space="preserve"> годы»</w:t>
      </w:r>
    </w:p>
    <w:p w:rsidR="0042683F" w:rsidRDefault="0042683F" w:rsidP="0042683F">
      <w:pPr>
        <w:jc w:val="center"/>
        <w:rPr>
          <w:b/>
          <w:bCs/>
          <w:sz w:val="40"/>
          <w:szCs w:val="40"/>
        </w:rPr>
      </w:pPr>
    </w:p>
    <w:p w:rsidR="0042683F" w:rsidRDefault="0042683F" w:rsidP="0042683F">
      <w:pPr>
        <w:jc w:val="center"/>
        <w:rPr>
          <w:b/>
          <w:bCs/>
          <w:sz w:val="40"/>
          <w:szCs w:val="40"/>
        </w:rPr>
      </w:pPr>
    </w:p>
    <w:p w:rsidR="0042683F" w:rsidRDefault="0042683F" w:rsidP="0042683F">
      <w:pPr>
        <w:jc w:val="center"/>
        <w:rPr>
          <w:b/>
          <w:bCs/>
          <w:sz w:val="40"/>
          <w:szCs w:val="40"/>
        </w:rPr>
      </w:pPr>
    </w:p>
    <w:p w:rsidR="0042683F" w:rsidRDefault="0042683F" w:rsidP="0042683F">
      <w:pPr>
        <w:jc w:val="center"/>
        <w:rPr>
          <w:b/>
          <w:bCs/>
          <w:sz w:val="40"/>
          <w:szCs w:val="40"/>
        </w:rPr>
      </w:pPr>
    </w:p>
    <w:p w:rsidR="0042683F" w:rsidRDefault="0042683F" w:rsidP="0042683F">
      <w:pPr>
        <w:rPr>
          <w:b/>
          <w:bCs/>
          <w:sz w:val="40"/>
          <w:szCs w:val="40"/>
        </w:rPr>
      </w:pPr>
    </w:p>
    <w:p w:rsidR="0042683F" w:rsidRDefault="0042683F" w:rsidP="0042683F">
      <w:pPr>
        <w:jc w:val="center"/>
        <w:rPr>
          <w:b/>
          <w:bCs/>
          <w:sz w:val="40"/>
          <w:szCs w:val="40"/>
        </w:rPr>
      </w:pPr>
    </w:p>
    <w:p w:rsidR="0042683F" w:rsidRDefault="0042683F" w:rsidP="0042683F">
      <w:pPr>
        <w:jc w:val="center"/>
        <w:rPr>
          <w:b/>
          <w:bCs/>
          <w:sz w:val="40"/>
          <w:szCs w:val="40"/>
        </w:rPr>
      </w:pPr>
    </w:p>
    <w:p w:rsidR="0042683F" w:rsidRDefault="0042683F" w:rsidP="0042683F">
      <w:pPr>
        <w:jc w:val="center"/>
        <w:rPr>
          <w:b/>
          <w:bCs/>
          <w:sz w:val="32"/>
          <w:szCs w:val="32"/>
        </w:rPr>
      </w:pPr>
    </w:p>
    <w:p w:rsidR="0042683F" w:rsidRDefault="0042683F" w:rsidP="0042683F">
      <w:pPr>
        <w:jc w:val="center"/>
        <w:rPr>
          <w:b/>
          <w:bCs/>
          <w:sz w:val="32"/>
          <w:szCs w:val="32"/>
        </w:rPr>
      </w:pPr>
    </w:p>
    <w:p w:rsidR="0042683F" w:rsidRDefault="0042683F" w:rsidP="0042683F">
      <w:pPr>
        <w:jc w:val="center"/>
        <w:rPr>
          <w:b/>
          <w:bCs/>
          <w:sz w:val="32"/>
          <w:szCs w:val="32"/>
        </w:rPr>
      </w:pPr>
    </w:p>
    <w:p w:rsidR="0042683F" w:rsidRDefault="0042683F" w:rsidP="0042683F">
      <w:pPr>
        <w:jc w:val="center"/>
        <w:rPr>
          <w:b/>
          <w:bCs/>
          <w:sz w:val="32"/>
          <w:szCs w:val="32"/>
        </w:rPr>
      </w:pPr>
    </w:p>
    <w:p w:rsidR="0042683F" w:rsidRDefault="0042683F" w:rsidP="0042683F">
      <w:pPr>
        <w:jc w:val="center"/>
        <w:rPr>
          <w:b/>
          <w:bCs/>
          <w:sz w:val="32"/>
          <w:szCs w:val="32"/>
        </w:rPr>
      </w:pPr>
    </w:p>
    <w:p w:rsidR="0042683F" w:rsidRDefault="0042683F" w:rsidP="0042683F">
      <w:pPr>
        <w:jc w:val="center"/>
        <w:rPr>
          <w:b/>
          <w:bCs/>
          <w:sz w:val="32"/>
          <w:szCs w:val="32"/>
        </w:rPr>
      </w:pPr>
    </w:p>
    <w:p w:rsidR="0042683F" w:rsidRDefault="0042683F" w:rsidP="0042683F">
      <w:pPr>
        <w:jc w:val="center"/>
        <w:rPr>
          <w:b/>
          <w:bCs/>
          <w:sz w:val="32"/>
          <w:szCs w:val="32"/>
        </w:rPr>
      </w:pPr>
    </w:p>
    <w:p w:rsidR="0042683F" w:rsidRDefault="0042683F" w:rsidP="0042683F">
      <w:pPr>
        <w:jc w:val="center"/>
        <w:rPr>
          <w:b/>
          <w:bCs/>
          <w:sz w:val="32"/>
          <w:szCs w:val="32"/>
        </w:rPr>
      </w:pPr>
    </w:p>
    <w:p w:rsidR="0042683F" w:rsidRDefault="0042683F" w:rsidP="0042683F">
      <w:pPr>
        <w:jc w:val="center"/>
        <w:rPr>
          <w:b/>
          <w:bCs/>
          <w:sz w:val="32"/>
          <w:szCs w:val="32"/>
        </w:rPr>
      </w:pPr>
    </w:p>
    <w:p w:rsidR="0042683F" w:rsidRDefault="0042683F" w:rsidP="0042683F">
      <w:pPr>
        <w:shd w:val="clear" w:color="auto" w:fill="FFFFFF"/>
        <w:spacing w:before="264" w:line="331" w:lineRule="exact"/>
        <w:ind w:left="10"/>
        <w:jc w:val="center"/>
        <w:rPr>
          <w:b/>
          <w:bCs/>
          <w:color w:val="000000"/>
          <w:sz w:val="28"/>
          <w:szCs w:val="28"/>
        </w:rPr>
      </w:pPr>
    </w:p>
    <w:p w:rsidR="0042683F" w:rsidRDefault="0042683F" w:rsidP="0042683F">
      <w:pPr>
        <w:shd w:val="clear" w:color="auto" w:fill="FFFFFF"/>
        <w:spacing w:before="264" w:line="331" w:lineRule="exact"/>
        <w:ind w:left="1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Комплексный план мероприятий по предупреждению заноса и</w:t>
      </w:r>
    </w:p>
    <w:p w:rsidR="0042683F" w:rsidRDefault="0042683F" w:rsidP="0042683F">
      <w:pPr>
        <w:shd w:val="clear" w:color="auto" w:fill="FFFFFF"/>
        <w:spacing w:line="331" w:lineRule="exact"/>
        <w:ind w:right="1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pacing w:val="1"/>
          <w:sz w:val="28"/>
          <w:szCs w:val="28"/>
        </w:rPr>
        <w:t>распространения африканской чумы свиней (АЧС)</w:t>
      </w:r>
    </w:p>
    <w:p w:rsidR="0042683F" w:rsidRDefault="002F6772" w:rsidP="0042683F">
      <w:pPr>
        <w:shd w:val="clear" w:color="auto" w:fill="FFFFFF"/>
        <w:spacing w:line="331" w:lineRule="exact"/>
        <w:ind w:right="5"/>
        <w:jc w:val="center"/>
        <w:rPr>
          <w:b/>
          <w:bCs/>
          <w:color w:val="000000"/>
          <w:spacing w:val="1"/>
          <w:sz w:val="28"/>
          <w:szCs w:val="28"/>
        </w:rPr>
      </w:pPr>
      <w:r>
        <w:rPr>
          <w:b/>
          <w:bCs/>
          <w:color w:val="000000"/>
          <w:spacing w:val="1"/>
          <w:sz w:val="28"/>
          <w:szCs w:val="28"/>
        </w:rPr>
        <w:t>в Сплавнухинском</w:t>
      </w:r>
      <w:r w:rsidR="000815DD">
        <w:rPr>
          <w:b/>
          <w:bCs/>
          <w:color w:val="000000"/>
          <w:spacing w:val="1"/>
          <w:sz w:val="28"/>
          <w:szCs w:val="28"/>
        </w:rPr>
        <w:t xml:space="preserve"> муниципальном образовании</w:t>
      </w:r>
      <w:r w:rsidR="0042683F">
        <w:rPr>
          <w:b/>
          <w:bCs/>
          <w:color w:val="000000"/>
          <w:spacing w:val="1"/>
          <w:sz w:val="28"/>
          <w:szCs w:val="28"/>
        </w:rPr>
        <w:t xml:space="preserve"> </w:t>
      </w:r>
    </w:p>
    <w:p w:rsidR="0042683F" w:rsidRDefault="004826ED" w:rsidP="0042683F">
      <w:pPr>
        <w:shd w:val="clear" w:color="auto" w:fill="FFFFFF"/>
        <w:spacing w:line="331" w:lineRule="exact"/>
        <w:ind w:right="5"/>
        <w:jc w:val="center"/>
        <w:rPr>
          <w:b/>
          <w:bCs/>
          <w:color w:val="000000"/>
          <w:spacing w:val="1"/>
          <w:sz w:val="28"/>
          <w:szCs w:val="28"/>
        </w:rPr>
      </w:pPr>
      <w:r>
        <w:rPr>
          <w:b/>
          <w:bCs/>
          <w:color w:val="000000"/>
          <w:spacing w:val="1"/>
          <w:sz w:val="28"/>
          <w:szCs w:val="28"/>
        </w:rPr>
        <w:t>Красноармейско</w:t>
      </w:r>
      <w:r w:rsidR="002F6772">
        <w:rPr>
          <w:b/>
          <w:bCs/>
          <w:color w:val="000000"/>
          <w:spacing w:val="1"/>
          <w:sz w:val="28"/>
          <w:szCs w:val="28"/>
        </w:rPr>
        <w:t>го муниципального района</w:t>
      </w:r>
      <w:r w:rsidR="00FF4769">
        <w:rPr>
          <w:b/>
          <w:bCs/>
          <w:color w:val="000000"/>
          <w:spacing w:val="1"/>
          <w:sz w:val="28"/>
          <w:szCs w:val="28"/>
        </w:rPr>
        <w:t xml:space="preserve"> Саратовской области                ( с.Сплавнуха, с.Бобровка, с.Некрасово)</w:t>
      </w:r>
      <w:r w:rsidR="002F5A82">
        <w:rPr>
          <w:b/>
          <w:bCs/>
          <w:color w:val="000000"/>
          <w:spacing w:val="1"/>
          <w:sz w:val="28"/>
          <w:szCs w:val="28"/>
        </w:rPr>
        <w:t xml:space="preserve"> на 2019-2021</w:t>
      </w:r>
      <w:r>
        <w:rPr>
          <w:b/>
          <w:bCs/>
          <w:color w:val="000000"/>
          <w:spacing w:val="1"/>
          <w:sz w:val="28"/>
          <w:szCs w:val="28"/>
        </w:rPr>
        <w:t xml:space="preserve"> годы</w:t>
      </w:r>
    </w:p>
    <w:tbl>
      <w:tblPr>
        <w:tblpPr w:leftFromText="180" w:rightFromText="180" w:vertAnchor="text" w:horzAnchor="margin" w:tblpXSpec="center" w:tblpY="124"/>
        <w:tblW w:w="109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51"/>
        <w:gridCol w:w="4961"/>
        <w:gridCol w:w="1559"/>
        <w:gridCol w:w="142"/>
        <w:gridCol w:w="3402"/>
      </w:tblGrid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683F" w:rsidRPr="00E85B02" w:rsidRDefault="0042683F" w:rsidP="00A278C0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E85B02">
              <w:rPr>
                <w:rFonts w:eastAsia="Calibri"/>
                <w:b/>
                <w:bCs/>
                <w:lang w:eastAsia="en-US"/>
              </w:rPr>
              <w:t>№  п/п</w:t>
            </w:r>
          </w:p>
          <w:p w:rsidR="0042683F" w:rsidRPr="00E85B02" w:rsidRDefault="0042683F" w:rsidP="00A278C0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683F" w:rsidRPr="00E85B02" w:rsidRDefault="0042683F" w:rsidP="00A278C0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E85B02">
              <w:rPr>
                <w:rFonts w:eastAsia="Calibri"/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683F" w:rsidRPr="00E85B02" w:rsidRDefault="0042683F" w:rsidP="00A278C0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E85B02">
              <w:rPr>
                <w:rFonts w:eastAsia="Calibri"/>
                <w:b/>
                <w:bCs/>
                <w:lang w:eastAsia="en-US"/>
              </w:rPr>
              <w:t>Срок исполнения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683F" w:rsidRPr="00E85B02" w:rsidRDefault="0042683F" w:rsidP="00A278C0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E85B02">
              <w:rPr>
                <w:rFonts w:eastAsia="Calibri"/>
                <w:b/>
                <w:bCs/>
                <w:lang w:eastAsia="en-US"/>
              </w:rPr>
              <w:t>Ответственный исполнитель</w:t>
            </w:r>
          </w:p>
        </w:tc>
      </w:tr>
      <w:tr w:rsidR="0042683F" w:rsidRPr="00E85B02" w:rsidTr="00A278C0">
        <w:trPr>
          <w:trHeight w:val="32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0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683F" w:rsidRPr="00E85B02" w:rsidRDefault="0042683F" w:rsidP="003B33FA">
            <w:pPr>
              <w:jc w:val="center"/>
              <w:rPr>
                <w:rFonts w:eastAsia="Calibri"/>
                <w:b/>
                <w:bCs/>
                <w:u w:val="single"/>
                <w:lang w:eastAsia="en-US"/>
              </w:rPr>
            </w:pPr>
            <w:r w:rsidRPr="00E85B02"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  <w:t>Мероприятия по предупреждению возникновения африканской чумы свиней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100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b/>
                <w:bCs/>
                <w:lang w:eastAsia="en-US"/>
              </w:rPr>
            </w:pPr>
            <w:r w:rsidRPr="00E85B0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Организационно-методическая работа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1.1.1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Уточнить состав «Специальной комиссии по организации и контролю мероприятий по профилактике АЧС»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Немедленно</w:t>
            </w:r>
          </w:p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Глава муниципального образования, члены комиссии (по согласованию).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1.1.2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Пересмотреть планы по предупреждению заболевания африканской чумой, предусмотрев в них конкретные меры по защите населённых пунктов и свиноводческих хозяйств (применительно к каждому насе</w:t>
            </w:r>
            <w:r w:rsidR="00FF4769">
              <w:rPr>
                <w:rFonts w:eastAsia="Calibri"/>
                <w:sz w:val="22"/>
                <w:szCs w:val="22"/>
                <w:lang w:eastAsia="en-US"/>
              </w:rPr>
              <w:t xml:space="preserve">ленному пункту Сплавнухинского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МО, хозяйству) от заноса, распространения и ликвидации, в случае возникновения очагов данной инфекции, указав персонально ответственных исполнителей (наименование организации, Ф.И.О. руководителя) и определив источники материально-технических ресурсов.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Немедленно</w:t>
            </w:r>
          </w:p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4B0585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Глава муниципального образования,  главный госветинспектор </w:t>
            </w:r>
            <w:r w:rsidR="004B0585">
              <w:rPr>
                <w:rFonts w:eastAsia="Calibri"/>
                <w:sz w:val="22"/>
                <w:szCs w:val="22"/>
                <w:lang w:eastAsia="en-US"/>
              </w:rPr>
              <w:t>Кра</w:t>
            </w:r>
            <w:r w:rsidR="0047405B">
              <w:rPr>
                <w:rFonts w:eastAsia="Calibri"/>
                <w:sz w:val="22"/>
                <w:szCs w:val="22"/>
                <w:lang w:eastAsia="en-US"/>
              </w:rPr>
              <w:t>сноармейского  рай</w:t>
            </w:r>
            <w:r w:rsidR="000B5264">
              <w:rPr>
                <w:rFonts w:eastAsia="Calibri"/>
                <w:sz w:val="22"/>
                <w:szCs w:val="22"/>
                <w:lang w:eastAsia="en-US"/>
              </w:rPr>
              <w:t>она И</w:t>
            </w:r>
            <w:r w:rsidR="0047405B">
              <w:rPr>
                <w:rFonts w:eastAsia="Calibri"/>
                <w:sz w:val="22"/>
                <w:szCs w:val="22"/>
                <w:lang w:eastAsia="en-US"/>
              </w:rPr>
              <w:t>ванов.А.А</w:t>
            </w:r>
            <w:r w:rsidR="004B0585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начальник ОГУ «</w:t>
            </w:r>
            <w:r w:rsidR="004B0585">
              <w:rPr>
                <w:rFonts w:eastAsia="Calibri"/>
                <w:sz w:val="22"/>
                <w:szCs w:val="22"/>
                <w:lang w:eastAsia="en-US"/>
              </w:rPr>
              <w:t>Красноармейская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</w:t>
            </w:r>
            <w:r w:rsidR="004B0585">
              <w:rPr>
                <w:rFonts w:eastAsia="Calibri"/>
                <w:sz w:val="22"/>
                <w:szCs w:val="22"/>
                <w:lang w:eastAsia="en-US"/>
              </w:rPr>
              <w:t>онная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СББЖ» </w:t>
            </w:r>
            <w:r w:rsidR="00A77926">
              <w:rPr>
                <w:rFonts w:eastAsia="Calibri"/>
                <w:sz w:val="22"/>
                <w:szCs w:val="22"/>
                <w:lang w:eastAsia="en-US"/>
              </w:rPr>
              <w:t>Антонов И</w:t>
            </w:r>
            <w:r w:rsidR="0047405B">
              <w:rPr>
                <w:rFonts w:eastAsia="Calibri"/>
                <w:sz w:val="22"/>
                <w:szCs w:val="22"/>
                <w:lang w:eastAsia="en-US"/>
              </w:rPr>
              <w:t>.А</w:t>
            </w:r>
            <w:r w:rsidR="004B0585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заведующий ветеринарным участком </w:t>
            </w:r>
            <w:r w:rsidR="000B5264">
              <w:rPr>
                <w:rFonts w:eastAsia="Calibri"/>
                <w:sz w:val="22"/>
                <w:szCs w:val="22"/>
                <w:lang w:eastAsia="en-US"/>
              </w:rPr>
              <w:t>Шитухин И.М.</w:t>
            </w:r>
            <w:r w:rsidR="004B0585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специалисты ОГУ «</w:t>
            </w:r>
            <w:r w:rsidR="004B0585">
              <w:rPr>
                <w:rFonts w:eastAsia="Calibri"/>
                <w:sz w:val="22"/>
                <w:szCs w:val="22"/>
                <w:lang w:eastAsia="en-US"/>
              </w:rPr>
              <w:t xml:space="preserve">Красноармейская районная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СББЖ» (по согласованию).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1.1.3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Определить места блокирования (перепашки) второстепенных дорог, не имеющихся хозяйственного значения, установки шлагбаумов и карантинных постов на основных дорогах к населённым пунктам и свинофермам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7405B" w:rsidP="00A278C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До 10.09.2019</w:t>
            </w:r>
            <w:r w:rsidR="0042683F" w:rsidRPr="00E85B02">
              <w:rPr>
                <w:rFonts w:eastAsia="Calibri"/>
                <w:sz w:val="22"/>
                <w:szCs w:val="22"/>
                <w:lang w:eastAsia="en-US"/>
              </w:rPr>
              <w:t xml:space="preserve"> 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Глава муниципального образования, главный госветинспектор </w:t>
            </w:r>
            <w:r w:rsidR="00A278C0">
              <w:rPr>
                <w:rFonts w:eastAsia="Calibri"/>
                <w:sz w:val="22"/>
                <w:szCs w:val="22"/>
                <w:lang w:eastAsia="en-US"/>
              </w:rPr>
              <w:t>Красноармейского</w:t>
            </w:r>
            <w:r w:rsidR="004B0585">
              <w:rPr>
                <w:rFonts w:eastAsia="Calibri"/>
                <w:sz w:val="22"/>
                <w:szCs w:val="22"/>
                <w:lang w:eastAsia="en-US"/>
              </w:rPr>
              <w:t xml:space="preserve">  района</w:t>
            </w:r>
            <w:r w:rsidR="00A77926">
              <w:rPr>
                <w:rFonts w:eastAsia="Calibri"/>
                <w:sz w:val="22"/>
                <w:szCs w:val="22"/>
                <w:lang w:eastAsia="en-US"/>
              </w:rPr>
              <w:t xml:space="preserve"> Иванов А.А.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( по согласованию), руководители </w:t>
            </w:r>
            <w:r w:rsidR="004B0585">
              <w:rPr>
                <w:rFonts w:eastAsia="Calibri"/>
                <w:sz w:val="22"/>
                <w:szCs w:val="22"/>
                <w:lang w:eastAsia="en-US"/>
              </w:rPr>
              <w:t>ИП КФХ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по согласованию) , начальник ОГУ «</w:t>
            </w:r>
            <w:r w:rsidR="004B0585">
              <w:rPr>
                <w:rFonts w:eastAsia="Calibri"/>
                <w:sz w:val="22"/>
                <w:szCs w:val="22"/>
                <w:lang w:eastAsia="en-US"/>
              </w:rPr>
              <w:t>Красноармейская</w:t>
            </w:r>
            <w:r w:rsidR="004B0585"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</w:t>
            </w:r>
            <w:r w:rsidR="004B0585">
              <w:rPr>
                <w:rFonts w:eastAsia="Calibri"/>
                <w:sz w:val="22"/>
                <w:szCs w:val="22"/>
                <w:lang w:eastAsia="en-US"/>
              </w:rPr>
              <w:t>онная</w:t>
            </w:r>
            <w:r w:rsidR="004B0585" w:rsidRPr="00E85B02">
              <w:rPr>
                <w:rFonts w:eastAsia="Calibri"/>
                <w:sz w:val="22"/>
                <w:szCs w:val="22"/>
                <w:lang w:eastAsia="en-US"/>
              </w:rPr>
              <w:t xml:space="preserve"> СББЖ» </w:t>
            </w:r>
            <w:r w:rsidR="0047405B">
              <w:rPr>
                <w:rFonts w:eastAsia="Calibri"/>
                <w:sz w:val="22"/>
                <w:szCs w:val="22"/>
                <w:lang w:eastAsia="en-US"/>
              </w:rPr>
              <w:t>Антонов И.А</w:t>
            </w:r>
            <w:r w:rsidR="004B0585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="004B0585" w:rsidRPr="00E85B0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(по согласованию).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1.1.4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Определит конкретную дислокацию дезинфекционных барьеров на въездах в зоны возможного возникновения очагов инфекции, заблаговременно заготовить в заведомо установленных местах запасы строительных и подручных материалов (бетонные столбы, деревянные слеги, трубы и т.д.)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7405B" w:rsidP="00A278C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До 10.09.2019</w:t>
            </w:r>
            <w:r w:rsidR="0042683F" w:rsidRPr="00E85B02">
              <w:rPr>
                <w:rFonts w:eastAsia="Calibri"/>
                <w:sz w:val="22"/>
                <w:szCs w:val="22"/>
                <w:lang w:eastAsia="en-US"/>
              </w:rPr>
              <w:t xml:space="preserve"> 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Глава муниципального образования, </w:t>
            </w:r>
            <w:r w:rsidR="00A278C0" w:rsidRPr="00E85B02">
              <w:rPr>
                <w:rFonts w:eastAsia="Calibri"/>
                <w:sz w:val="22"/>
                <w:szCs w:val="22"/>
                <w:lang w:eastAsia="en-US"/>
              </w:rPr>
              <w:t xml:space="preserve"> главный госветинспектор </w:t>
            </w:r>
            <w:r w:rsidR="00A278C0">
              <w:rPr>
                <w:rFonts w:eastAsia="Calibri"/>
                <w:sz w:val="22"/>
                <w:szCs w:val="22"/>
                <w:lang w:eastAsia="en-US"/>
              </w:rPr>
              <w:t>Крас</w:t>
            </w:r>
            <w:r w:rsidR="000B5264">
              <w:rPr>
                <w:rFonts w:eastAsia="Calibri"/>
                <w:sz w:val="22"/>
                <w:szCs w:val="22"/>
                <w:lang w:eastAsia="en-US"/>
              </w:rPr>
              <w:t>ноармейского  района Иванов А.А</w:t>
            </w:r>
            <w:r w:rsidR="00A278C0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(по согласаванию), руководители </w:t>
            </w:r>
            <w:r w:rsidR="00A278C0">
              <w:rPr>
                <w:rFonts w:eastAsia="Calibri"/>
                <w:sz w:val="22"/>
                <w:szCs w:val="22"/>
                <w:lang w:eastAsia="en-US"/>
              </w:rPr>
              <w:t>ИП КФХ (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по согласованию), </w:t>
            </w:r>
            <w:r w:rsidR="00A278C0" w:rsidRPr="00E85B02">
              <w:rPr>
                <w:rFonts w:eastAsia="Calibri"/>
                <w:sz w:val="22"/>
                <w:szCs w:val="22"/>
                <w:lang w:eastAsia="en-US"/>
              </w:rPr>
              <w:t xml:space="preserve"> начальник ОГУ «</w:t>
            </w:r>
            <w:r w:rsidR="00A278C0">
              <w:rPr>
                <w:rFonts w:eastAsia="Calibri"/>
                <w:sz w:val="22"/>
                <w:szCs w:val="22"/>
                <w:lang w:eastAsia="en-US"/>
              </w:rPr>
              <w:t>Красноармейская</w:t>
            </w:r>
            <w:r w:rsidR="00A278C0"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</w:t>
            </w:r>
            <w:r w:rsidR="00A278C0">
              <w:rPr>
                <w:rFonts w:eastAsia="Calibri"/>
                <w:sz w:val="22"/>
                <w:szCs w:val="22"/>
                <w:lang w:eastAsia="en-US"/>
              </w:rPr>
              <w:t>онная</w:t>
            </w:r>
            <w:r w:rsidR="00A278C0" w:rsidRPr="00E85B02">
              <w:rPr>
                <w:rFonts w:eastAsia="Calibri"/>
                <w:sz w:val="22"/>
                <w:szCs w:val="22"/>
                <w:lang w:eastAsia="en-US"/>
              </w:rPr>
              <w:t xml:space="preserve"> СББЖ» </w:t>
            </w:r>
            <w:r w:rsidR="000B5264">
              <w:rPr>
                <w:rFonts w:eastAsia="Calibri"/>
                <w:sz w:val="22"/>
                <w:szCs w:val="22"/>
                <w:lang w:eastAsia="en-US"/>
              </w:rPr>
              <w:t>Антонов И.А</w:t>
            </w:r>
            <w:r w:rsidR="00A278C0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="00A278C0" w:rsidRPr="00E85B0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(по согласованию).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1.1.5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Создать запасы топлива и вторичных горючих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>материалов (отработанных автотракторных и автомобильных покрышек) для сжигания трупов свиней, ветеринарных конфискатов и инфицированных продуктов животного происхождения в очагах инфекции (указать конкретно Ф.И.О. исполнителя и наименование организаций, выделяющие транспорт, в т.ч. бензовоз)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3B33FA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>До 10.0</w:t>
            </w:r>
            <w:r w:rsidR="0047405B">
              <w:rPr>
                <w:rFonts w:eastAsia="Calibri"/>
                <w:sz w:val="22"/>
                <w:szCs w:val="22"/>
                <w:lang w:eastAsia="en-US"/>
              </w:rPr>
              <w:t>9.2019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78C0" w:rsidRPr="00E85B02" w:rsidRDefault="00A278C0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Глава муниципального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образования,  главный госветинспектор </w:t>
            </w:r>
            <w:r>
              <w:rPr>
                <w:rFonts w:eastAsia="Calibri"/>
                <w:sz w:val="22"/>
                <w:szCs w:val="22"/>
                <w:lang w:eastAsia="en-US"/>
              </w:rPr>
              <w:t>Крас</w:t>
            </w:r>
            <w:r w:rsidR="000B5264">
              <w:rPr>
                <w:rFonts w:eastAsia="Calibri"/>
                <w:sz w:val="22"/>
                <w:szCs w:val="22"/>
                <w:lang w:eastAsia="en-US"/>
              </w:rPr>
              <w:t>ноармейского  района Иванов А.А</w:t>
            </w:r>
            <w:r>
              <w:rPr>
                <w:rFonts w:eastAsia="Calibri"/>
                <w:sz w:val="22"/>
                <w:szCs w:val="22"/>
                <w:lang w:eastAsia="en-US"/>
              </w:rPr>
              <w:t>.(по согласо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ванию), руководители </w:t>
            </w:r>
            <w:r>
              <w:rPr>
                <w:rFonts w:eastAsia="Calibri"/>
                <w:sz w:val="22"/>
                <w:szCs w:val="22"/>
                <w:lang w:eastAsia="en-US"/>
              </w:rPr>
              <w:t>ИП КФХ (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по согласованию),  начальник ОГУ «</w:t>
            </w:r>
            <w:r>
              <w:rPr>
                <w:rFonts w:eastAsia="Calibri"/>
                <w:sz w:val="22"/>
                <w:szCs w:val="22"/>
                <w:lang w:eastAsia="en-US"/>
              </w:rPr>
              <w:t>Красноармейская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</w:t>
            </w:r>
            <w:r>
              <w:rPr>
                <w:rFonts w:eastAsia="Calibri"/>
                <w:sz w:val="22"/>
                <w:szCs w:val="22"/>
                <w:lang w:eastAsia="en-US"/>
              </w:rPr>
              <w:t>онная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СББЖ» </w:t>
            </w:r>
            <w:r w:rsidR="000B5264">
              <w:rPr>
                <w:rFonts w:eastAsia="Calibri"/>
                <w:sz w:val="22"/>
                <w:szCs w:val="22"/>
                <w:lang w:eastAsia="en-US"/>
              </w:rPr>
              <w:t>Антонов И.А</w:t>
            </w:r>
            <w:r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>1.1.6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Определить и согласовать с соответствующими службами точные места на территориях муниципальных образований, пригодные для сжигания трупов свиней и захоронения биологических отходов при ликвидации возможных очагов инфекции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3B33FA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До 10.0</w:t>
            </w:r>
            <w:r w:rsidR="00D212EC">
              <w:rPr>
                <w:rFonts w:eastAsia="Calibri"/>
                <w:sz w:val="22"/>
                <w:szCs w:val="22"/>
                <w:lang w:eastAsia="en-US"/>
              </w:rPr>
              <w:t>9.2019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78C0" w:rsidRPr="00E85B02" w:rsidRDefault="00A278C0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Глава муниципального образования,  главный госветинспектор </w:t>
            </w:r>
            <w:r>
              <w:rPr>
                <w:rFonts w:eastAsia="Calibri"/>
                <w:sz w:val="22"/>
                <w:szCs w:val="22"/>
                <w:lang w:eastAsia="en-US"/>
              </w:rPr>
              <w:t>Крас</w:t>
            </w:r>
            <w:r w:rsidR="000B5264">
              <w:rPr>
                <w:rFonts w:eastAsia="Calibri"/>
                <w:sz w:val="22"/>
                <w:szCs w:val="22"/>
                <w:lang w:eastAsia="en-US"/>
              </w:rPr>
              <w:t>ноармейского  района Иванов А.А</w:t>
            </w:r>
            <w:r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(по согласаванию), руководители </w:t>
            </w:r>
            <w:r>
              <w:rPr>
                <w:rFonts w:eastAsia="Calibri"/>
                <w:sz w:val="22"/>
                <w:szCs w:val="22"/>
                <w:lang w:eastAsia="en-US"/>
              </w:rPr>
              <w:t>ИП КФХ (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по согласованию),  начальник ОГУ «</w:t>
            </w:r>
            <w:r>
              <w:rPr>
                <w:rFonts w:eastAsia="Calibri"/>
                <w:sz w:val="22"/>
                <w:szCs w:val="22"/>
                <w:lang w:eastAsia="en-US"/>
              </w:rPr>
              <w:t>Красноармейская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</w:t>
            </w:r>
            <w:r>
              <w:rPr>
                <w:rFonts w:eastAsia="Calibri"/>
                <w:sz w:val="22"/>
                <w:szCs w:val="22"/>
                <w:lang w:eastAsia="en-US"/>
              </w:rPr>
              <w:t>онная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СББЖ» </w:t>
            </w:r>
            <w:r w:rsidR="000B5264">
              <w:rPr>
                <w:rFonts w:eastAsia="Calibri"/>
                <w:sz w:val="22"/>
                <w:szCs w:val="22"/>
                <w:lang w:eastAsia="en-US"/>
              </w:rPr>
              <w:t>Антонов И.А</w:t>
            </w:r>
            <w:r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1.1.7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Определить конкретные организации и согласовать с ними условия оперативной поставки землеройной, грузоподъёмной, дорожной, дезинфекционной и другой специальной техники, инструментов, оборудования, необходимых для работы по ликвидации очагов инфекции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D212EC" w:rsidP="00A278C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До 10.09</w:t>
            </w:r>
            <w:r w:rsidR="003B33FA">
              <w:rPr>
                <w:rFonts w:eastAsia="Calibri"/>
                <w:sz w:val="22"/>
                <w:szCs w:val="22"/>
                <w:lang w:eastAsia="en-US"/>
              </w:rPr>
              <w:t>.201</w:t>
            </w:r>
            <w:r>
              <w:rPr>
                <w:rFonts w:eastAsia="Calibri"/>
                <w:sz w:val="22"/>
                <w:szCs w:val="22"/>
                <w:lang w:eastAsia="en-US"/>
              </w:rPr>
              <w:t>9</w:t>
            </w:r>
            <w:r w:rsidR="0042683F" w:rsidRPr="00E85B02">
              <w:rPr>
                <w:rFonts w:eastAsia="Calibri"/>
                <w:sz w:val="22"/>
                <w:szCs w:val="22"/>
                <w:lang w:eastAsia="en-US"/>
              </w:rPr>
              <w:t xml:space="preserve"> 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78C0" w:rsidRPr="00E85B02" w:rsidRDefault="00A278C0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Глава муниципального образования,  главный госветинспектор </w:t>
            </w:r>
            <w:r>
              <w:rPr>
                <w:rFonts w:eastAsia="Calibri"/>
                <w:sz w:val="22"/>
                <w:szCs w:val="22"/>
                <w:lang w:eastAsia="en-US"/>
              </w:rPr>
              <w:t>Крас</w:t>
            </w:r>
            <w:r w:rsidR="000B5264">
              <w:rPr>
                <w:rFonts w:eastAsia="Calibri"/>
                <w:sz w:val="22"/>
                <w:szCs w:val="22"/>
                <w:lang w:eastAsia="en-US"/>
              </w:rPr>
              <w:t>ноармейского  района Иванов А.А</w:t>
            </w:r>
            <w:r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(по согласаванию), руководители </w:t>
            </w:r>
            <w:r>
              <w:rPr>
                <w:rFonts w:eastAsia="Calibri"/>
                <w:sz w:val="22"/>
                <w:szCs w:val="22"/>
                <w:lang w:eastAsia="en-US"/>
              </w:rPr>
              <w:t>ИП КФХ (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по согласованию),  начальник ОГУ «</w:t>
            </w:r>
            <w:r>
              <w:rPr>
                <w:rFonts w:eastAsia="Calibri"/>
                <w:sz w:val="22"/>
                <w:szCs w:val="22"/>
                <w:lang w:eastAsia="en-US"/>
              </w:rPr>
              <w:t>Красноармейская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</w:t>
            </w:r>
            <w:r>
              <w:rPr>
                <w:rFonts w:eastAsia="Calibri"/>
                <w:sz w:val="22"/>
                <w:szCs w:val="22"/>
                <w:lang w:eastAsia="en-US"/>
              </w:rPr>
              <w:t>онная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СББЖ» </w:t>
            </w:r>
            <w:r w:rsidR="000B5264">
              <w:rPr>
                <w:rFonts w:eastAsia="Calibri"/>
                <w:sz w:val="22"/>
                <w:szCs w:val="22"/>
                <w:lang w:eastAsia="en-US"/>
              </w:rPr>
              <w:t>Антонов И.А</w:t>
            </w:r>
            <w:r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1.1.8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На заседаниях Специальных комиссий по организации и контролю мероприятий по профилактике АЧС рассматривать вопросы проведения комплекса мероприятий по предупреждению возникновения заболевания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Ежеквартально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Глава  муниципального образования,  члены специальной комиссий (по согласованию).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1.1.9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Проводить контрольные мероприятия по отработке приёмов взаимодействия при ликвидации возможных эпизоотических очагов АЧС на территории области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Февраль, апрель, август, ноябрь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Глава муниципального образования, члены специальной комиссий (по согласованию), ветеринарные специалисты госветслужбы </w:t>
            </w:r>
            <w:r w:rsidR="00E069C8">
              <w:rPr>
                <w:rFonts w:eastAsia="Calibri"/>
                <w:sz w:val="22"/>
                <w:szCs w:val="22"/>
                <w:lang w:eastAsia="en-US"/>
              </w:rPr>
              <w:t>Иванов А.А</w:t>
            </w:r>
            <w:r w:rsidR="00A278C0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руководители хозяйств </w:t>
            </w:r>
            <w:r w:rsidR="00A278C0">
              <w:rPr>
                <w:rFonts w:eastAsia="Calibri"/>
                <w:sz w:val="22"/>
                <w:szCs w:val="22"/>
                <w:lang w:eastAsia="en-US"/>
              </w:rPr>
              <w:t>ИП КФХ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  всех форм собственности.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1.1.10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Проведение разъяснительной работы с населением на сходах граждан, в печатных и электронных средствах массовой информации по вопросам профилактики АЧС, в том числе отчуждения животных и продукции свиноводства при ликвидации очагов инфекции.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Постоянно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Глава муниципального образования, ОГУ «</w:t>
            </w:r>
            <w:r w:rsidR="00A278C0">
              <w:rPr>
                <w:rFonts w:eastAsia="Calibri"/>
                <w:sz w:val="22"/>
                <w:szCs w:val="22"/>
                <w:lang w:eastAsia="en-US"/>
              </w:rPr>
              <w:t>Красноармейская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</w:t>
            </w:r>
            <w:r w:rsidR="00A278C0">
              <w:rPr>
                <w:rFonts w:eastAsia="Calibri"/>
                <w:sz w:val="22"/>
                <w:szCs w:val="22"/>
                <w:lang w:eastAsia="en-US"/>
              </w:rPr>
              <w:t xml:space="preserve">онная СББЖ» </w:t>
            </w:r>
            <w:r w:rsidR="00E069C8">
              <w:rPr>
                <w:rFonts w:eastAsia="Calibri"/>
                <w:sz w:val="22"/>
                <w:szCs w:val="22"/>
                <w:lang w:eastAsia="en-US"/>
              </w:rPr>
              <w:t>Антонов И.А</w:t>
            </w:r>
            <w:r w:rsidR="007E6623">
              <w:rPr>
                <w:rFonts w:eastAsia="Calibri"/>
                <w:sz w:val="22"/>
                <w:szCs w:val="22"/>
                <w:lang w:eastAsia="en-US"/>
              </w:rPr>
              <w:t xml:space="preserve">.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(по согласованию)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E85B0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1.2</w:t>
            </w:r>
          </w:p>
        </w:tc>
        <w:tc>
          <w:tcPr>
            <w:tcW w:w="100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b/>
                <w:bCs/>
                <w:lang w:eastAsia="en-US"/>
              </w:rPr>
            </w:pPr>
            <w:r w:rsidRPr="00E85B0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Общие противоэпизоотические мероприятия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>1.2.1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Решить вопросы связанные с предупреждением возникновения, недопущениям распространения и ликвидации эпизоотических очагов АЧС.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Комиссия: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  <w:p w:rsidR="0042683F" w:rsidRPr="00E85B02" w:rsidRDefault="0042683F" w:rsidP="0042683F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317" w:firstLine="43"/>
              <w:rPr>
                <w:rFonts w:ascii="Times New Roman" w:hAnsi="Times New Roman" w:cs="Times New Roman"/>
              </w:rPr>
            </w:pPr>
            <w:r w:rsidRPr="00E85B02">
              <w:rPr>
                <w:rFonts w:ascii="Times New Roman" w:hAnsi="Times New Roman" w:cs="Times New Roman"/>
              </w:rPr>
              <w:t>Разрабатывает план действий по борьбе с АЧС, рассматривает и утверждает систему информации, которая должна обеспечить оперативную связь и координацию всех запланированных действий;</w:t>
            </w:r>
          </w:p>
          <w:p w:rsidR="0042683F" w:rsidRPr="00E85B02" w:rsidRDefault="0042683F" w:rsidP="00A278C0">
            <w:pPr>
              <w:pStyle w:val="1"/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  <w:p w:rsidR="0042683F" w:rsidRPr="00E85B02" w:rsidRDefault="0042683F" w:rsidP="0042683F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317" w:firstLine="43"/>
              <w:rPr>
                <w:rFonts w:ascii="Times New Roman" w:hAnsi="Times New Roman" w:cs="Times New Roman"/>
              </w:rPr>
            </w:pPr>
            <w:r w:rsidRPr="00E85B02">
              <w:rPr>
                <w:rFonts w:ascii="Times New Roman" w:hAnsi="Times New Roman" w:cs="Times New Roman"/>
              </w:rPr>
              <w:t>Организует перепись и учёт всего свинопоголовье в угрожаемых зонах;</w:t>
            </w:r>
          </w:p>
          <w:p w:rsidR="0042683F" w:rsidRPr="00E85B02" w:rsidRDefault="0042683F" w:rsidP="0042683F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317" w:firstLine="43"/>
              <w:rPr>
                <w:rFonts w:ascii="Times New Roman" w:hAnsi="Times New Roman" w:cs="Times New Roman"/>
              </w:rPr>
            </w:pPr>
            <w:r w:rsidRPr="00E85B02">
              <w:rPr>
                <w:rFonts w:ascii="Times New Roman" w:hAnsi="Times New Roman" w:cs="Times New Roman"/>
              </w:rPr>
              <w:t>Определяет ответственных за выделение необходимой техники, дезинфекционных машин, дезинфектантов, автотранспорта, бульдозеров, скреперов и других технических средств для проведения земляных и других работ;</w:t>
            </w:r>
          </w:p>
          <w:p w:rsidR="0042683F" w:rsidRPr="00E85B02" w:rsidRDefault="0042683F" w:rsidP="0042683F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317" w:firstLine="43"/>
              <w:rPr>
                <w:rFonts w:ascii="Times New Roman" w:hAnsi="Times New Roman" w:cs="Times New Roman"/>
              </w:rPr>
            </w:pPr>
            <w:r w:rsidRPr="00E85B02">
              <w:rPr>
                <w:rFonts w:ascii="Times New Roman" w:hAnsi="Times New Roman" w:cs="Times New Roman"/>
              </w:rPr>
              <w:t>Определяет мясоперерабатывающие предприятие для убоя и переработки свиней из угрожаемых зон, а также источники финансирования закупки животных у населения;</w:t>
            </w:r>
          </w:p>
          <w:p w:rsidR="0042683F" w:rsidRPr="00E85B02" w:rsidRDefault="0042683F" w:rsidP="0042683F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317" w:firstLine="43"/>
              <w:rPr>
                <w:rFonts w:ascii="Times New Roman" w:hAnsi="Times New Roman" w:cs="Times New Roman"/>
              </w:rPr>
            </w:pPr>
            <w:r w:rsidRPr="00E85B02">
              <w:rPr>
                <w:rFonts w:ascii="Times New Roman" w:hAnsi="Times New Roman" w:cs="Times New Roman"/>
              </w:rPr>
              <w:t>В первой угрожаемой зоне организует закупку мясоперерабатывающими предприятиями у населения свиней, их убой;</w:t>
            </w:r>
          </w:p>
          <w:p w:rsidR="0042683F" w:rsidRPr="00E85B02" w:rsidRDefault="0042683F" w:rsidP="0042683F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317" w:firstLine="43"/>
              <w:rPr>
                <w:rFonts w:ascii="Times New Roman" w:hAnsi="Times New Roman" w:cs="Times New Roman"/>
              </w:rPr>
            </w:pPr>
            <w:r w:rsidRPr="00E85B02">
              <w:rPr>
                <w:rFonts w:ascii="Times New Roman" w:hAnsi="Times New Roman" w:cs="Times New Roman"/>
              </w:rPr>
              <w:t>Создает специальные отряды (группы), которые работают под её руководством, а именно:</w:t>
            </w:r>
          </w:p>
          <w:p w:rsidR="0042683F" w:rsidRPr="00E85B02" w:rsidRDefault="0042683F" w:rsidP="00A278C0">
            <w:pPr>
              <w:pStyle w:val="1"/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  <w:p w:rsidR="0042683F" w:rsidRPr="00E85B02" w:rsidRDefault="0042683F" w:rsidP="00A278C0">
            <w:pPr>
              <w:ind w:left="360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Диагностический – с задачей отбора патологического материала, доставки его в ветеринарные лаборатории для исследования;</w:t>
            </w:r>
          </w:p>
          <w:p w:rsidR="0042683F" w:rsidRPr="00E85B02" w:rsidRDefault="0042683F" w:rsidP="00A278C0">
            <w:pPr>
              <w:ind w:left="360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Эпизоотический – с задачей проведения эпизоотического обследования эпизоотических очагов и ликвидации болезни;</w:t>
            </w:r>
          </w:p>
          <w:p w:rsidR="0042683F" w:rsidRPr="00E85B02" w:rsidRDefault="0042683F" w:rsidP="00A278C0">
            <w:pPr>
              <w:ind w:left="360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Материально-технического обеспечения – с задачей обеспечения проводимых мероприятий дезинфицирующими средствами, дезинфекционной техникой, техникой для уничтожения животных и захоронения трупов и т.п.;</w:t>
            </w:r>
          </w:p>
          <w:p w:rsidR="0042683F" w:rsidRPr="00E85B02" w:rsidRDefault="0042683F" w:rsidP="00A278C0">
            <w:pPr>
              <w:ind w:left="360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Ветеринарно-санитарный – с задачей организации и проведения захоронения, павших и убитых свиней, дезинфекционных, дезинсекционных, дезакаризационных и дератизационных работ, экспертизы мяса и контроля за обеззараживанием продуктов убоя животных;</w:t>
            </w:r>
          </w:p>
          <w:p w:rsidR="0042683F" w:rsidRPr="00E85B02" w:rsidRDefault="0042683F" w:rsidP="00A278C0">
            <w:pPr>
              <w:ind w:left="360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Охранно-карантинный – с задачей обеспечения соблюдения карантинных и ограничительных мероприятий в неблагополучной и угрожаемой зонах;</w:t>
            </w:r>
          </w:p>
          <w:p w:rsidR="0042683F" w:rsidRPr="00E85B02" w:rsidRDefault="0042683F" w:rsidP="00A278C0">
            <w:pPr>
              <w:ind w:left="360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Оперативный – с задачей решения вопросов экспорта, импорта, перевозок, выездов, координации действий между ведомствами и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>службами по ведению сельского хозяйства в условиях карантина.</w:t>
            </w:r>
          </w:p>
          <w:p w:rsidR="0042683F" w:rsidRPr="00E85B02" w:rsidRDefault="0042683F" w:rsidP="00A278C0">
            <w:pPr>
              <w:ind w:left="360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7E6623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Специальные комиссии, глава муниципального образования, территориальные подразделения МЧС  в </w:t>
            </w:r>
            <w:r w:rsidR="007E6623">
              <w:rPr>
                <w:rFonts w:eastAsia="Calibri"/>
                <w:sz w:val="22"/>
                <w:szCs w:val="22"/>
                <w:lang w:eastAsia="en-US"/>
              </w:rPr>
              <w:t>Красноармейском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муниципальном районе (п</w:t>
            </w:r>
            <w:r w:rsidR="007E6623">
              <w:rPr>
                <w:rFonts w:eastAsia="Calibri"/>
                <w:sz w:val="22"/>
                <w:szCs w:val="22"/>
                <w:lang w:eastAsia="en-US"/>
              </w:rPr>
              <w:t>о согласованию), участковый ОМВД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муниципального образования </w:t>
            </w:r>
            <w:r w:rsidR="00E069C8">
              <w:rPr>
                <w:rFonts w:eastAsia="Calibri"/>
                <w:sz w:val="22"/>
                <w:szCs w:val="22"/>
                <w:lang w:eastAsia="en-US"/>
              </w:rPr>
              <w:t>Жуков А.С</w:t>
            </w:r>
            <w:r w:rsidR="007E6623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>1.2.2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Принять меры по недопущению ввоза на территорию муниципального образования, неблагополучных по АЧС зерна, комбикормов, растительного масла, предназначенных для кормления свинопоголовья, а также запретить ввоз всех видов животных, в том числе птиц и продукции животного происхождения на период эпизоотической вспышки АЧС на территориях субъектов  РФ, неблагополучных по данному заболеванию.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Немедленно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727F75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Глава м</w:t>
            </w:r>
            <w:r w:rsidR="00727F75">
              <w:rPr>
                <w:rFonts w:eastAsia="Calibri"/>
                <w:sz w:val="22"/>
                <w:szCs w:val="22"/>
                <w:lang w:eastAsia="en-US"/>
              </w:rPr>
              <w:t xml:space="preserve">униципального образования, ОМВД Красноармейского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района (по согласованию), руководители </w:t>
            </w:r>
            <w:r w:rsidR="00727F75">
              <w:rPr>
                <w:rFonts w:eastAsia="Calibri"/>
                <w:sz w:val="22"/>
                <w:szCs w:val="22"/>
                <w:lang w:eastAsia="en-US"/>
              </w:rPr>
              <w:t>ИП КФХ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владельцы животных.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1.2.3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Обеспечить контроль за ввозом и перемещением на территории муниципального образования  животных и сырья животного происхождения.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Постоянно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261AFA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О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>М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ВД 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>Красноармейского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района (по со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 xml:space="preserve">гласованию), начальник ОГУ «Красноармейская районная СББЖ»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специалисты ОГУ «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 xml:space="preserve">Красноармейская районная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СББЖ» (по согласованию).</w:t>
            </w:r>
          </w:p>
        </w:tc>
      </w:tr>
      <w:tr w:rsidR="00261AFA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AFA" w:rsidRPr="00E85B02" w:rsidRDefault="00261AFA" w:rsidP="00261AFA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1.2.4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AFA" w:rsidRPr="00E85B02" w:rsidRDefault="00261AFA" w:rsidP="00261AFA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При возникновения АЧС на сопредельных территориях оборудовать дезинфекционные барьеры для автотранспорта на автотрассах при въезде </w:t>
            </w:r>
            <w:r w:rsidR="00307277">
              <w:rPr>
                <w:rFonts w:eastAsia="Calibri"/>
                <w:sz w:val="22"/>
                <w:szCs w:val="22"/>
                <w:lang w:eastAsia="en-US"/>
              </w:rPr>
              <w:t>в Сплавнухинское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муниципальное образование. Запретить проезд междугородного автотранспорта по дорогам, проходящих в близи свиноводческих хозяйств, указать объездные дороги с установкой соответствующих дорожных знаков.</w:t>
            </w:r>
          </w:p>
          <w:p w:rsidR="00261AFA" w:rsidRPr="00E85B02" w:rsidRDefault="00261AFA" w:rsidP="00261AFA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AFA" w:rsidRPr="00E85B02" w:rsidRDefault="00261AFA" w:rsidP="00261AFA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В период эпизоотии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AFA" w:rsidRPr="00E85B02" w:rsidRDefault="00261AFA" w:rsidP="00261AFA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О</w:t>
            </w:r>
            <w:r>
              <w:rPr>
                <w:rFonts w:eastAsia="Calibri"/>
                <w:sz w:val="22"/>
                <w:szCs w:val="22"/>
                <w:lang w:eastAsia="en-US"/>
              </w:rPr>
              <w:t>М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ВД </w:t>
            </w:r>
            <w:r>
              <w:rPr>
                <w:rFonts w:eastAsia="Calibri"/>
                <w:sz w:val="22"/>
                <w:szCs w:val="22"/>
                <w:lang w:eastAsia="en-US"/>
              </w:rPr>
              <w:t>Красноармейского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района (по со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гласованию), начальник ОГУ «Красноармейская районная СББЖ»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специалисты ОГУ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Красноармейская районная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СББЖ» (по согласованию).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0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3B33FA">
            <w:pPr>
              <w:jc w:val="center"/>
              <w:rPr>
                <w:rFonts w:eastAsia="Calibri"/>
                <w:b/>
                <w:bCs/>
                <w:u w:val="single"/>
                <w:lang w:eastAsia="en-US"/>
              </w:rPr>
            </w:pPr>
            <w:r w:rsidRPr="00E85B02"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  <w:t>Мероприятия в предэпизоотический период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100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b/>
                <w:bCs/>
                <w:lang w:eastAsia="en-US"/>
              </w:rPr>
            </w:pPr>
            <w:r w:rsidRPr="00E85B0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Организационные мероприятия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2.1.1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Запретить  выгульное содержание свиней в подворьях населения и на мелкотоварных фермах.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Постоянно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261AFA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Глава муниципального образования, специальные комиссии, руководители 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 xml:space="preserve"> ИП КФХ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владельцы животных. 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2.1.2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Не допускать скармливания пищевых отходов свиньям без термической обработки. Организовать в хозяйствах пункты, оборудованные варочными котлами для обеззараживания пищевых отходов. 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261AFA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Органы исполнительной власти, руководители 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 xml:space="preserve">ИП КФХ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(по согласованию), владельцы животных.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2.1.3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Проводить регулярное наблюдение за состоянием поголовья домашних свиней и диких кабанов, информировать охотников и охотопользователей об угрозе возникновения и распространения инфекции из природных очагов, особенностях заболевания АЧС у диких кабанов.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261AFA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Руководители 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>ИП КФХ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владельцы животных, комитет охотничьего хозяйства и рыболовства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 xml:space="preserve"> Красноармейского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района (по согласованию), ветеринарные специалисты производственных  и ведомственных служб (по согласованию).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2.1.4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Проводить регулярную обработку свиней, помещений, где они содержаться, от клещей и других кровососущих насекомых.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Не менее 2-х раз в месяц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261AFA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Руководители 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>ИП КФХ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владельцы животных, ветеринарные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>специалисты производственных и ведомственных служб (по согласованию).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>2.2</w:t>
            </w:r>
          </w:p>
        </w:tc>
        <w:tc>
          <w:tcPr>
            <w:tcW w:w="100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b/>
                <w:bCs/>
                <w:lang w:eastAsia="en-US"/>
              </w:rPr>
            </w:pPr>
            <w:r w:rsidRPr="00E85B0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Мероприятия при подозрении на заболевание свиней африканской чумой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2.2.1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При возникновении подозрения на заболевание свиней африканской чумой немедленно информировать государственную ветеринарную службу. 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Немедленно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Руководители 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>ИП КФХ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, владельцы животных, ветеринарные специалисты производственных и ведомственных служб, главы муниципальных образований.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2.2.2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Изолировать больных и подозрительных по заболеванию свиней в том же помещении, в котором они находятся. Прекратить убой и реализацию животных всех видов (мяса, сала, шкур, пера, пуха  и т.п.).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Немедленно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Руководители 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>ИП КФХ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владельцы животных, ветеринарные специалисты производственных и ведомственных служб (по согласованию), главы муниципальных образований.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</w:tr>
      <w:tr w:rsidR="00261AFA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AFA" w:rsidRPr="00E85B02" w:rsidRDefault="00261AFA" w:rsidP="00261AFA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2.2.3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AFA" w:rsidRPr="00E85B02" w:rsidRDefault="00261AFA" w:rsidP="00261AFA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Прекратить вывоз из населённого пункта, хозяйства, где обнаружено заболевание, въезд на их территорию любого вида транспорта, выход обсуживающего персонала с фермы без соответствующей санитарной обработки, а также вывоз с территории хозяйства продуктов и сырья животного происхождения, кормов и других грузов.</w:t>
            </w:r>
          </w:p>
          <w:p w:rsidR="00261AFA" w:rsidRPr="00E85B02" w:rsidRDefault="00261AFA" w:rsidP="00261AFA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AFA" w:rsidRPr="00E85B02" w:rsidRDefault="00261AFA" w:rsidP="00261AFA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Немедленно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AFA" w:rsidRPr="00E85B02" w:rsidRDefault="00261AFA" w:rsidP="00261AFA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О</w:t>
            </w:r>
            <w:r>
              <w:rPr>
                <w:rFonts w:eastAsia="Calibri"/>
                <w:sz w:val="22"/>
                <w:szCs w:val="22"/>
                <w:lang w:eastAsia="en-US"/>
              </w:rPr>
              <w:t>М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ВД </w:t>
            </w:r>
            <w:r>
              <w:rPr>
                <w:rFonts w:eastAsia="Calibri"/>
                <w:sz w:val="22"/>
                <w:szCs w:val="22"/>
                <w:lang w:eastAsia="en-US"/>
              </w:rPr>
              <w:t>Красноармейского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района (по со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гласованию), начальник ОГУ «Красноармейская районная СББЖ»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специалисты ОГУ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Красноармейская районная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СББЖ» (по согласованию)</w:t>
            </w:r>
            <w:r>
              <w:rPr>
                <w:rFonts w:eastAsia="Calibri"/>
                <w:sz w:val="22"/>
                <w:szCs w:val="22"/>
                <w:lang w:eastAsia="en-US"/>
              </w:rPr>
              <w:t>, главы муниципальных образований.</w:t>
            </w:r>
          </w:p>
        </w:tc>
      </w:tr>
      <w:tr w:rsidR="0042683F" w:rsidRPr="00E85B02" w:rsidTr="00A278C0">
        <w:trPr>
          <w:trHeight w:val="33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0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3B33FA">
            <w:pPr>
              <w:jc w:val="center"/>
              <w:rPr>
                <w:rFonts w:eastAsia="Calibri"/>
                <w:b/>
                <w:bCs/>
                <w:u w:val="single"/>
                <w:lang w:eastAsia="en-US"/>
              </w:rPr>
            </w:pPr>
            <w:r w:rsidRPr="00E85B02"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  <w:t>Мероприятия в период эпизоотии по ликвидации африканской чумы свиней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100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3B33FA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E85B0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Организационные мероприятия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При определении границ эпизоотического очага и угрожаемых зон руководствоваться следующим:</w:t>
            </w:r>
          </w:p>
          <w:p w:rsidR="0042683F" w:rsidRPr="00E85B02" w:rsidRDefault="0042683F" w:rsidP="00A278C0">
            <w:pPr>
              <w:pStyle w:val="1"/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E85B02">
              <w:rPr>
                <w:rFonts w:ascii="Times New Roman" w:hAnsi="Times New Roman" w:cs="Times New Roman"/>
              </w:rPr>
              <w:t>- Эпизоотическим очагом африканской чумы свиней считают свиноводческие фермы (при наличии больных животных в нескольких помещениях), отдельные свинарники, скотобазы, свиноводческие летние лагеря, подсобные хозяйства предприятий, воинских частей, ГУИН, населенные пункты или их часть, отдельные дворы, где имеются больные африканской чумой свиньи;</w:t>
            </w:r>
          </w:p>
          <w:p w:rsidR="0042683F" w:rsidRPr="00E85B02" w:rsidRDefault="0042683F" w:rsidP="00A278C0">
            <w:pPr>
              <w:pStyle w:val="1"/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E85B02">
              <w:rPr>
                <w:rFonts w:ascii="Times New Roman" w:hAnsi="Times New Roman" w:cs="Times New Roman"/>
              </w:rPr>
              <w:t>- Инфицированным объектом считают различные предприятия по переработке и хранению продуктов и сырья животного происхождения, инфицированные или подозреваемые в инфицировании вирусом африканской чумы свиней (мясокомбинаты, убойные пункты, склады, магазины, рынки, консервные и кожевенные предприятия, холодильники, заводы по производству мясокостной муки), а также пищеблоки столовых, транспорт перевозивший свиней, пищевые отходы и другие животноводческие грузы, территорию где находились больные животные до обнаружения болезни и в период заболевания.</w:t>
            </w:r>
          </w:p>
          <w:p w:rsidR="0042683F" w:rsidRPr="00E85B02" w:rsidRDefault="0042683F" w:rsidP="00A278C0">
            <w:pPr>
              <w:pStyle w:val="1"/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E85B02">
              <w:rPr>
                <w:rFonts w:ascii="Times New Roman" w:hAnsi="Times New Roman" w:cs="Times New Roman"/>
              </w:rPr>
              <w:t xml:space="preserve">- Первая угрожаемая зона – территория, </w:t>
            </w:r>
            <w:r w:rsidRPr="00E85B02">
              <w:rPr>
                <w:rFonts w:ascii="Times New Roman" w:hAnsi="Times New Roman" w:cs="Times New Roman"/>
              </w:rPr>
              <w:lastRenderedPageBreak/>
              <w:t>непосредственно прилегающая к эпизоотическому очагу африканской чумы свиней, на глубину 5 – 20 км. От его границ с учетом хозяйственных, торговых и других связей между населёнными пунктами, хозяйствами и эпизоотическим очагом;</w:t>
            </w:r>
          </w:p>
          <w:p w:rsidR="0042683F" w:rsidRPr="00E85B02" w:rsidRDefault="0042683F" w:rsidP="00A278C0">
            <w:pPr>
              <w:pStyle w:val="1"/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E85B02">
              <w:rPr>
                <w:rFonts w:ascii="Times New Roman" w:hAnsi="Times New Roman" w:cs="Times New Roman"/>
              </w:rPr>
              <w:t>- Вторая угрожаемая зона – территория, опоясывающая первую угрожаемую зону, глубиной до 100 – 150 км. От эпизоотическим очагом.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>При установлении диагноза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261AFA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Глава муниципального образования, главный госветинспектор 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>Красноармей</w:t>
            </w:r>
            <w:r w:rsidR="00E069C8">
              <w:rPr>
                <w:rFonts w:eastAsia="Calibri"/>
                <w:sz w:val="22"/>
                <w:szCs w:val="22"/>
                <w:lang w:eastAsia="en-US"/>
              </w:rPr>
              <w:t>ского района Иванов А.А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начальник ОГУ «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>Красноармейская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</w:t>
            </w:r>
            <w:r w:rsidR="00E069C8">
              <w:rPr>
                <w:rFonts w:eastAsia="Calibri"/>
                <w:sz w:val="22"/>
                <w:szCs w:val="22"/>
                <w:lang w:eastAsia="en-US"/>
              </w:rPr>
              <w:t>онная СББЖ» Антонов И.А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(по согласованию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>3.1.2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В карантинных дворах, хозяйствах, населённых пунктах, районе запрещать:</w:t>
            </w:r>
          </w:p>
          <w:p w:rsidR="0042683F" w:rsidRPr="00E85B02" w:rsidRDefault="0042683F" w:rsidP="00A278C0">
            <w:pPr>
              <w:pStyle w:val="1"/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E85B02">
              <w:rPr>
                <w:rFonts w:ascii="Times New Roman" w:hAnsi="Times New Roman" w:cs="Times New Roman"/>
              </w:rPr>
              <w:t>-  Ввод и ввоз на их территорию, вывод и вывоз за её пределы животных всех видов, в том числе птицы;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-  Заготовку в них и вывоз с их территории продуктов и сырья животного происхождения;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-  Вывоз с их территории продукции растениеводства;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-  Вход на неблагополучную свиноводческую ферму (в хозяйство) посторонних лиц, въезд на её территорию транспорта и перегруппировку в хозяйстве свинопоголовье;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-  Торговлю животными и продуктами животного происхождения на рынках и в других местах (в хозяйствах, населённых пунктах), проведение с/х ярмарок, выставок и других общественных мероприятий, связанных со скоплением людей и животных.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На все время карантина ограничивают въезд на карантинную территорию хозяйства, района и выезд людей с этой территории любым видом транспорта.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На период карантина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261AFA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О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>М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ВД по 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 xml:space="preserve">Красноармейскому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району (по согласованию), Глава  муниципального образования, главный госветинспектор (по согласованию) 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>Кра</w:t>
            </w:r>
            <w:r w:rsidR="00E069C8">
              <w:rPr>
                <w:rFonts w:eastAsia="Calibri"/>
                <w:sz w:val="22"/>
                <w:szCs w:val="22"/>
                <w:lang w:eastAsia="en-US"/>
              </w:rPr>
              <w:t>сноармейского района Иванов А.А.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, зав. ветеринарным участком, специалисты ОГУ «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>Красноармейская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>онная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СББЖ» 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Мероприятия в эпизоотическом очаге: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Всех, находящихся в эпизоотическом очаге свиней, уничтожают бескровным способом с применением миорелоксантов (дитилин и др.). трупы убитых и павших свиней, навоз, остатки кормов, тару и малоценный инвентарь, а также ветхие помещения, деревянные полы, кормушки, перегородки, изгороди сжигают на месте. Несгоревшие остатки зарывают в траншеи (ямы) на глубину 2 м.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При возникновении очага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261AFA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Руководители 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>ИП КФХ (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по согласованию), глава муниципального образования, владельцы животных, ветеринарно-санитарный отряд специальной комиссии (по согласованию).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3.1.4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При отсутствии возможности сжечь трупы животных их закапывают в траншей, вырытые в близи эпизоотического очага, на глубину не менее 2 м. Перед захоронением вскрывают  непосредственно в траншее брюшные полости трупов  животных, а затем засыпают хлорной известью. В течении года на месте захоронения трупов запрещается проведение земляных работ.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При возникновении очага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261AFA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Руководители </w:t>
            </w:r>
            <w:r w:rsidR="00261AFA">
              <w:rPr>
                <w:rFonts w:eastAsia="Calibri"/>
                <w:sz w:val="22"/>
                <w:szCs w:val="22"/>
                <w:lang w:eastAsia="en-US"/>
              </w:rPr>
              <w:t>ИП КФХ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глава муниципального образования, владельцы животных, ветеринарно-санитарный отряд специальной комиссии (по согласованию).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3.1.5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Проводить 3-кратную дезинфекцию помещений, загонов и мест, где содержались животные, в следующем порядке: первую – сразу после уничтожения животных, вторую – после снятия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деревянных полов, перегородок, кормушек и проведения тщательной механической очистки, третью – перед снятием карантина. Одновременно с проведением первой дезинфекции проводить дезинсекцию, дезакаризацию  и дератизацию согласно инструкции. 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>При возникновении очага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B1107C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Руководители </w:t>
            </w:r>
            <w:r w:rsidR="00B1107C">
              <w:rPr>
                <w:rFonts w:eastAsia="Calibri"/>
                <w:sz w:val="22"/>
                <w:szCs w:val="22"/>
                <w:lang w:eastAsia="en-US"/>
              </w:rPr>
              <w:t>ИП КФХ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глава муниципального образования, владельцы животных,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>ветеринарно-санитарный отряд специальной комиссии (по согласованию).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>3.1.6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Трупы грызунов, собранные после дератизации, а также снятые деревянный материал сжигают.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При возникновении очага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Руководители </w:t>
            </w:r>
            <w:r w:rsidR="00B1107C">
              <w:rPr>
                <w:rFonts w:eastAsia="Calibri"/>
                <w:sz w:val="22"/>
                <w:szCs w:val="22"/>
                <w:lang w:eastAsia="en-US"/>
              </w:rPr>
              <w:t>ИП КФХ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глава муниципального образования, владельцы животных, ветеринарно-санитарный отряд специальной комиссии (по согласованию).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3.1.7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Перед проведением механической очисткой все помещения и имеющееся в них оборудование, загоны, убойные пункты и другие места, где находились животные, орошают одним из следующих растворов: раствором формалина с содержанием 1,5% формальдегида; 1,5 % раствором пароформа, приготовленным на 0,5% растворе едкого натра; 3% раствором парасода или фоспара; растворам двутретиосновной соли гипохлорита кальция, нейтрального гипохлорита кальция тексанита с содержанием 5% активного хлора; 5% раствором хлорамина.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Используют также сухую хлорную известь с содержанием не менее 25 % активного хлора, которую равномерно посыпают по поверхности и заливают водой из расчёта 2 кг/м²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Перед дезинфекцией подвергают обязательной мойке поверхности стен, полов, помещений, дверей, оборудования горячей водой с моющими средствами (2-3 % сульфоната или кальцинированной содой или едкого натра и др.).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При возникновении очага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B1107C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Руководители </w:t>
            </w:r>
            <w:r w:rsidR="00B1107C">
              <w:rPr>
                <w:rFonts w:eastAsia="Calibri"/>
                <w:sz w:val="22"/>
                <w:szCs w:val="22"/>
                <w:lang w:eastAsia="en-US"/>
              </w:rPr>
              <w:t>ИП КФХ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глава муниципального образования, владельцы животных, ветеринарно-санитарный отряд специальной комиссии (по согласованию).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3.1.8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Для текущей и заключительной дезинфекции животноводческих помещений, загоны, убойные пункты и других объектов применяют растворы препаратов, указанные в подпункте 3.1.9. растворы наносят на дезинфицируемую поверхность из расчета 1 л. на 1 м² площади. Время обеззараживания не менее трех часов.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При возникновении очага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B1107C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Руководители </w:t>
            </w:r>
            <w:r w:rsidR="00B1107C">
              <w:rPr>
                <w:rFonts w:eastAsia="Calibri"/>
                <w:sz w:val="22"/>
                <w:szCs w:val="22"/>
                <w:lang w:eastAsia="en-US"/>
              </w:rPr>
              <w:t>ИП КФХ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, глава муниципального образования, владельцы животных, ветеринарно-санитарный отряд специальной комиссии.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3.1.9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Дезинфекцию почвы помещений (после снятия деревянных полов), загонов, мест, где находились трупы животных проводят путем равномерного посыпания сухой хлорной известью с содержанием не менее 25 % активного хлора из расчета 2 кг. на 1 м² площади с последующим увлажнением из расчета не менее 10 л. Воды на 1 м²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Через 24 часа слой почвы в 10-15 см снимают и закапывают в специальную вырытую траншею на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>глубину менее 2 м.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Поверхность почвы равномерно посыпают хлорной известью и увлажняют водой, как указано выше.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Дезинфекцию почвы территории ферм проводят, как указано выше, но без снятия верхнего слоя.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>При возникновении очага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B1107C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Руководители </w:t>
            </w:r>
            <w:r w:rsidR="00B1107C">
              <w:rPr>
                <w:rFonts w:eastAsia="Calibri"/>
                <w:sz w:val="22"/>
                <w:szCs w:val="22"/>
                <w:lang w:eastAsia="en-US"/>
              </w:rPr>
              <w:t xml:space="preserve">ИП КФХ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(по согласованию), глава муниципального образования, владельцы животных, ветеринарно-санитарный отряд специальной комиссии (по согласованию).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>3.1.10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Навозную жижу в жижесборнике смешивают с сухой хлорной известью (с содержанием активного хлора не менее 25 %) из расчета 1,5 кг извести на каждые 10 л навозной жижи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При возникновении очага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Руководители </w:t>
            </w:r>
            <w:r w:rsidR="00B1107C">
              <w:rPr>
                <w:rFonts w:eastAsia="Calibri"/>
                <w:sz w:val="22"/>
                <w:szCs w:val="22"/>
                <w:lang w:eastAsia="en-US"/>
              </w:rPr>
              <w:t>ИП КФХ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глава муниципального образования, владельцы животных, ветеринарно-санитарный отряд специальной комиссии (по согласованию).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3.1.11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Навоз в навозохранилище посыпают с поверхности сухой хлорной известью из расчета 0,5 кг/м², затем перемещают в траншею и закапывают на глубину 1,5 м.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По всему периметру с внешней стороны навозохранилища устанавливают изгородь из колючей проволоки и роют канаву.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При возникновении очага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B1107C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Руководители </w:t>
            </w:r>
            <w:r w:rsidR="00B1107C">
              <w:rPr>
                <w:rFonts w:eastAsia="Calibri"/>
                <w:sz w:val="22"/>
                <w:szCs w:val="22"/>
                <w:lang w:eastAsia="en-US"/>
              </w:rPr>
              <w:t>ИП КФХ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глава  муниципального образования, владельцы животных, ветеринарно-санитарный отряд специальной комиссии (по с</w:t>
            </w:r>
            <w:r w:rsidR="00B1107C">
              <w:rPr>
                <w:rFonts w:eastAsia="Calibri"/>
                <w:sz w:val="22"/>
                <w:szCs w:val="22"/>
                <w:lang w:eastAsia="en-US"/>
              </w:rPr>
              <w:t>о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гласованию).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3.1.12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При температуре воздухам ниже нуля градусов перед дезинфекцией также проводят тщательную механическую очистку, для этого поверхности дезинфицирующих объектов вначале орошают одним из указанных в п.3.1.9 дезинфицирующих растворов, а затем освобождают от снега, льда, удаляют навоз, мусор и пр.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Растворы дезинфицирующих средств на обрабатываемые объекты наносят в смеси с поваренной солью в горячем состоянии (50-60°С) . Для дезинфекции применяют растворы препаратов, указанных в п. 3.1.9. дезинфицирующие растворы наносят однократно из расчета 1,5 л. на 1 м² время обеззараживания 3 часа.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Для приготовления дезинфицирующего раствора в горячей (60-70°С) воде растворяют поваренную соль в необходимой концентрации (15-20°С), а затем добавляют дезинфицирующее средство.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При возникновении очага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B1107C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Руководители </w:t>
            </w:r>
            <w:r w:rsidR="00B1107C">
              <w:rPr>
                <w:rFonts w:eastAsia="Calibri"/>
                <w:sz w:val="22"/>
                <w:szCs w:val="22"/>
                <w:lang w:eastAsia="en-US"/>
              </w:rPr>
              <w:t>ИП КФХ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 глава муниципального образования, ветеринарно-санитарный отряд специальной комиссии (по согласованию).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3.1.13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Через 24 часа после проведения дезинфекции контролируют ее качество по наличию стафилококка согласно методике.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При возникновении очага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B1107C" w:rsidP="00A278C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Начальник ОГУ «Красноармейская районная СББЖ»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</w:t>
            </w:r>
            <w:r w:rsidR="00635368">
              <w:rPr>
                <w:rFonts w:eastAsia="Calibri"/>
                <w:sz w:val="22"/>
                <w:szCs w:val="22"/>
                <w:lang w:eastAsia="en-US"/>
              </w:rPr>
              <w:t xml:space="preserve"> Антонов  И</w:t>
            </w:r>
            <w:r w:rsidR="00E069C8">
              <w:rPr>
                <w:rFonts w:eastAsia="Calibri"/>
                <w:sz w:val="22"/>
                <w:szCs w:val="22"/>
                <w:lang w:eastAsia="en-US"/>
              </w:rPr>
              <w:t>.А</w:t>
            </w:r>
            <w:r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</w:tr>
      <w:tr w:rsidR="0042683F" w:rsidRPr="00E85B02" w:rsidTr="00A278C0">
        <w:trPr>
          <w:trHeight w:val="28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0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3B33FA">
            <w:pPr>
              <w:jc w:val="center"/>
              <w:rPr>
                <w:rFonts w:eastAsia="Calibri"/>
                <w:b/>
                <w:bCs/>
                <w:u w:val="single"/>
                <w:lang w:eastAsia="en-US"/>
              </w:rPr>
            </w:pPr>
            <w:r w:rsidRPr="00E85B02"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  <w:t>Мероприятия по недопущению распространения африканской чумы свиней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100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3B33FA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E85B0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Мероприятия в первой угрожаемой зоне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4.1.1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Запрещают продажу животных всех видов, включая птицу, а также торговлю на рынках мясом и другими продуктами животноводства. Снабжение населения продуктами животноводства осуществляют через торговую сеть под контролем специалистов госветслужбы.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В период эпизоотии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B1107C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Глава муниципального образования,  </w:t>
            </w:r>
            <w:r w:rsidR="00B1107C">
              <w:rPr>
                <w:rFonts w:eastAsia="Calibri"/>
                <w:sz w:val="22"/>
                <w:szCs w:val="22"/>
                <w:lang w:eastAsia="en-US"/>
              </w:rPr>
              <w:t xml:space="preserve"> начальник ОГУ «Красноармейская районная СББЖ» </w:t>
            </w:r>
            <w:r w:rsidR="00B1107C"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</w:t>
            </w:r>
            <w:r w:rsidR="00E069C8">
              <w:rPr>
                <w:rFonts w:eastAsia="Calibri"/>
                <w:sz w:val="22"/>
                <w:szCs w:val="22"/>
                <w:lang w:eastAsia="en-US"/>
              </w:rPr>
              <w:t xml:space="preserve"> Антонов И.А</w:t>
            </w:r>
            <w:r w:rsidR="00B1107C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специаль</w:t>
            </w:r>
            <w:r w:rsidR="00B1107C">
              <w:rPr>
                <w:rFonts w:eastAsia="Calibri"/>
                <w:sz w:val="22"/>
                <w:szCs w:val="22"/>
                <w:lang w:eastAsia="en-US"/>
              </w:rPr>
              <w:t xml:space="preserve">ная комиссия по </w:t>
            </w:r>
            <w:r w:rsidR="00B1107C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согласованию с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О</w:t>
            </w:r>
            <w:r w:rsidR="00B1107C">
              <w:rPr>
                <w:rFonts w:eastAsia="Calibri"/>
                <w:sz w:val="22"/>
                <w:szCs w:val="22"/>
                <w:lang w:eastAsia="en-US"/>
              </w:rPr>
              <w:t>М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ВД по </w:t>
            </w:r>
            <w:r w:rsidR="00B1107C">
              <w:rPr>
                <w:rFonts w:eastAsia="Calibri"/>
                <w:sz w:val="22"/>
                <w:szCs w:val="22"/>
                <w:lang w:eastAsia="en-US"/>
              </w:rPr>
              <w:t>Красноармейскому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району.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>4.1.2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Запрещать проведение ярмарок, выставок, других мероприятий, связанных с передвижением и скоплением животных, резко ограничивать передвижение транспорта  и людей.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В период карантина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B1107C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Глава  муниципального образования, </w:t>
            </w:r>
            <w:r w:rsidR="00B1107C">
              <w:rPr>
                <w:rFonts w:eastAsia="Calibri"/>
                <w:sz w:val="22"/>
                <w:szCs w:val="22"/>
                <w:lang w:eastAsia="en-US"/>
              </w:rPr>
              <w:t xml:space="preserve"> начальник ОГУ «Красноармейская районная СББЖ» </w:t>
            </w:r>
            <w:r w:rsidR="00B1107C"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</w:t>
            </w:r>
            <w:r w:rsidR="00961891">
              <w:rPr>
                <w:rFonts w:eastAsia="Calibri"/>
                <w:sz w:val="22"/>
                <w:szCs w:val="22"/>
                <w:lang w:eastAsia="en-US"/>
              </w:rPr>
              <w:t xml:space="preserve"> Антонов И</w:t>
            </w:r>
            <w:r w:rsidR="00E069C8">
              <w:rPr>
                <w:rFonts w:eastAsia="Calibri"/>
                <w:sz w:val="22"/>
                <w:szCs w:val="22"/>
                <w:lang w:eastAsia="en-US"/>
              </w:rPr>
              <w:t>.А</w:t>
            </w:r>
            <w:r w:rsidR="00B1107C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специальная комиссия по сог</w:t>
            </w:r>
            <w:r w:rsidR="00E069C8">
              <w:rPr>
                <w:rFonts w:eastAsia="Calibri"/>
                <w:sz w:val="22"/>
                <w:szCs w:val="22"/>
                <w:lang w:eastAsia="en-US"/>
              </w:rPr>
              <w:t xml:space="preserve">ласованию с РОВД по Красноармейскому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району.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4.1.3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Устанавливать круглосуточные охранно-карантинные специализированные посты на всех дорогах, ведущих из неблагополучных пунктов и эпизоотических очагов африканской чумы свиней в первую угрожаемую зону и на дорогах, ведущих к внешним границам первой и второй угрожаемых зон. Посты оборудовать шлагбаумами, дезбарьерами и будками для дежурных.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Задержанные при досмотрах на постах живые свиньи, подлежат убою в соответствии с п.4.1.4. Обнаруженные продукты животноводства подвергают обеззараживанию и утилизации.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В период карантина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6839AD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Глава муниципального образования,  специальная комиссия по согласованию с О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М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ВД по 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Красноармейскому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району, 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 xml:space="preserve"> Начальник ОГУ «Красноармейская районная СББЖ» </w:t>
            </w:r>
            <w:r w:rsidR="006839AD"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</w:t>
            </w:r>
            <w:r w:rsidR="009E6358">
              <w:rPr>
                <w:rFonts w:eastAsia="Calibri"/>
                <w:sz w:val="22"/>
                <w:szCs w:val="22"/>
                <w:lang w:eastAsia="en-US"/>
              </w:rPr>
              <w:t xml:space="preserve"> Антонов И.А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="006839AD" w:rsidRPr="00E85B0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(по согласованию), руководители с/х организаций 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ИП КФХ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 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4.1.4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При необходимости организовать отстрел и уничтожение бродячих животных, а также диких кабанов. Вопрос об отстреле диких кабанов в охотничьих угодьях разрешается специальной комиссией с учетом эпизоотической ситуации по АЧС.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В период карантина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6839AD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Глава муниципального образования,   руководители 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ИП КФХ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специальная комиссия (по согласованию), комитет охотничьего хозяйства и рыболовства 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Красноармейского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района (по согласованию).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100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b/>
                <w:bCs/>
                <w:lang w:eastAsia="en-US"/>
              </w:rPr>
            </w:pPr>
            <w:r w:rsidRPr="00E85B0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Мероприятия во второй угрожаемой зоне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4.2.1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Провести переучет всего свинопоголовья. Запретить выпас свиней. Иммунизацию свиней против классической чумы свиней проводить в соответствии с планом противоэпизоотических мероприятий.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В период карантина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6839AD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Глава муниципа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 xml:space="preserve">льного образования,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О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М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ВД по 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Красноармейскому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району(по согласованию), 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 xml:space="preserve"> начальник ОГУ «Красноармейская районная СББЖ» </w:t>
            </w:r>
            <w:r w:rsidR="006839AD"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</w:t>
            </w:r>
            <w:r w:rsidR="009E6358">
              <w:rPr>
                <w:rFonts w:eastAsia="Calibri"/>
                <w:sz w:val="22"/>
                <w:szCs w:val="22"/>
                <w:lang w:eastAsia="en-US"/>
              </w:rPr>
              <w:t xml:space="preserve"> Антонов И.А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(по согласованию), ветеринарные специалисты с/х организаций и ведомственных служб (по согласованию).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4.2.2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При возникновении подозрения на АЧС немедленно извещать специальную комиссию, которая принимает меры, не ожидая результатов лабораторных исследований в соответствии с п. 4.1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Немедленно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Глава муниципального образования,  по предоставлению  главного  госветинспектора 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Кра</w:t>
            </w:r>
            <w:r w:rsidR="009E6358">
              <w:rPr>
                <w:rFonts w:eastAsia="Calibri"/>
                <w:sz w:val="22"/>
                <w:szCs w:val="22"/>
                <w:lang w:eastAsia="en-US"/>
              </w:rPr>
              <w:t>сноармейского района Иванов А.А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</w:tr>
      <w:tr w:rsidR="0042683F" w:rsidRPr="00E85B02" w:rsidTr="00A278C0">
        <w:trPr>
          <w:trHeight w:val="26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0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b/>
                <w:bCs/>
                <w:u w:val="single"/>
                <w:lang w:eastAsia="en-US"/>
              </w:rPr>
            </w:pPr>
            <w:r w:rsidRPr="00E85B02"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  <w:t>Снятие карантина и ограничений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5.1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Карантин с неблагополучного по африканской чуме свиней хозяйства, пункта, района снимают через 30 дней после уничтожения всех свиней в эпизоотическом очаге и убоя свиней в первой угрожаемой зоне, проведения других мероприятий.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При условии выполнения всех мероприятий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Глава муниципального образования,   по предоставлению  главного  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 xml:space="preserve"> Кра</w:t>
            </w:r>
            <w:r w:rsidR="009E6358">
              <w:rPr>
                <w:rFonts w:eastAsia="Calibri"/>
                <w:sz w:val="22"/>
                <w:szCs w:val="22"/>
                <w:lang w:eastAsia="en-US"/>
              </w:rPr>
              <w:t>сноармейского района Иванов А.А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="006839AD"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lastRenderedPageBreak/>
              <w:t>5.2</w:t>
            </w:r>
          </w:p>
        </w:tc>
        <w:tc>
          <w:tcPr>
            <w:tcW w:w="100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tabs>
                <w:tab w:val="left" w:pos="8285"/>
              </w:tabs>
              <w:rPr>
                <w:rFonts w:eastAsia="Calibri"/>
                <w:b/>
                <w:bCs/>
                <w:lang w:eastAsia="en-US"/>
              </w:rPr>
            </w:pPr>
            <w:r w:rsidRPr="00E85B0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На срок 6 месяцев после снятия карантина устанавливать следующие ограничения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5.2.1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Запрещать вывоз свиней, продуктов и сырья, полученных от их убоя, за пределы неблагополучного района транспортом всех видов.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На 6 месяцев после снятия карантина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Глав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 xml:space="preserve">а муниципального образования, 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О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М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ВД по 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Красноармейскому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(по согласованию).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ОГУ «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Крас</w:t>
            </w:r>
            <w:r w:rsidR="009E6358">
              <w:rPr>
                <w:rFonts w:eastAsia="Calibri"/>
                <w:sz w:val="22"/>
                <w:szCs w:val="22"/>
                <w:lang w:eastAsia="en-US"/>
              </w:rPr>
              <w:t xml:space="preserve">ноармейская рай СББЖ» Антонов 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И.</w:t>
            </w:r>
            <w:r w:rsidR="009E6358">
              <w:rPr>
                <w:rFonts w:eastAsia="Calibri"/>
                <w:sz w:val="22"/>
                <w:szCs w:val="22"/>
                <w:lang w:eastAsia="en-US"/>
              </w:rPr>
              <w:t>А.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специальная комиссия</w:t>
            </w:r>
            <w:r w:rsidR="004826E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(по согласованию).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.</w:t>
            </w: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5.2.2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Гражданам запрещать продавать свиней на рынках неблагополучных по АЧС района, а хозяйствам, предприятиям закупать их у населения.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На 6 месяцев после снятия карантина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Глав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 xml:space="preserve">а муниципального образования, 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О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МВД по Красноармейскому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району(по согласованию).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6839AD" w:rsidRPr="00E85B02">
              <w:rPr>
                <w:rFonts w:eastAsia="Calibri"/>
                <w:sz w:val="22"/>
                <w:szCs w:val="22"/>
                <w:lang w:eastAsia="en-US"/>
              </w:rPr>
              <w:t xml:space="preserve"> ОГУ «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Красн</w:t>
            </w:r>
            <w:r w:rsidR="009E6358">
              <w:rPr>
                <w:rFonts w:eastAsia="Calibri"/>
                <w:sz w:val="22"/>
                <w:szCs w:val="22"/>
                <w:lang w:eastAsia="en-US"/>
              </w:rPr>
              <w:t>оармейская рай СББЖ» Антонов И.А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="006839AD" w:rsidRPr="00E85B0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(по согласованию).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</w:tr>
      <w:tr w:rsidR="0042683F" w:rsidRPr="00E85B02" w:rsidTr="00A278C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jc w:val="center"/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5.2.3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Комплектование хозяйств поголовьем свиней в бывшем эпизоотическом очаге и первой угрожаемой зоне разрешается через 1 год после снятия карантина.</w:t>
            </w:r>
          </w:p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A278C0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>Через 1 год после снятия карантина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3F" w:rsidRPr="00E85B02" w:rsidRDefault="0042683F" w:rsidP="006839AD">
            <w:pPr>
              <w:rPr>
                <w:rFonts w:eastAsia="Calibri"/>
                <w:lang w:eastAsia="en-US"/>
              </w:rPr>
            </w:pP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Руководители 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ИП КФХ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 xml:space="preserve"> (по согласованию), владельцы животных, </w:t>
            </w:r>
            <w:r w:rsidR="006839AD" w:rsidRPr="00E85B02">
              <w:rPr>
                <w:rFonts w:eastAsia="Calibri"/>
                <w:sz w:val="22"/>
                <w:szCs w:val="22"/>
                <w:lang w:eastAsia="en-US"/>
              </w:rPr>
              <w:t xml:space="preserve"> ОГУ «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Красн</w:t>
            </w:r>
            <w:r w:rsidR="009E6358">
              <w:rPr>
                <w:rFonts w:eastAsia="Calibri"/>
                <w:sz w:val="22"/>
                <w:szCs w:val="22"/>
                <w:lang w:eastAsia="en-US"/>
              </w:rPr>
              <w:t>оармейская рай СББЖ» Антонов И.А</w:t>
            </w:r>
            <w:r w:rsidR="006839AD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="006839AD" w:rsidRPr="00E85B0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E85B02">
              <w:rPr>
                <w:rFonts w:eastAsia="Calibri"/>
                <w:sz w:val="22"/>
                <w:szCs w:val="22"/>
                <w:lang w:eastAsia="en-US"/>
              </w:rPr>
              <w:t>(по согласованию).</w:t>
            </w:r>
          </w:p>
        </w:tc>
      </w:tr>
    </w:tbl>
    <w:p w:rsidR="0042683F" w:rsidRDefault="0042683F" w:rsidP="0042683F">
      <w:pPr>
        <w:shd w:val="clear" w:color="auto" w:fill="FFFFFF"/>
        <w:spacing w:line="331" w:lineRule="exact"/>
        <w:ind w:right="5"/>
        <w:rPr>
          <w:b/>
          <w:bCs/>
          <w:sz w:val="28"/>
          <w:szCs w:val="28"/>
        </w:rPr>
      </w:pPr>
    </w:p>
    <w:p w:rsidR="0042683F" w:rsidRDefault="0042683F" w:rsidP="0042683F">
      <w:pPr>
        <w:tabs>
          <w:tab w:val="left" w:pos="2076"/>
        </w:tabs>
        <w:rPr>
          <w:sz w:val="28"/>
          <w:szCs w:val="28"/>
        </w:rPr>
      </w:pPr>
    </w:p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6839AD" w:rsidRDefault="006839AD" w:rsidP="0042683F"/>
    <w:p w:rsidR="006839AD" w:rsidRDefault="006839AD" w:rsidP="0042683F"/>
    <w:p w:rsidR="006839AD" w:rsidRDefault="006839AD" w:rsidP="0042683F"/>
    <w:p w:rsidR="006839AD" w:rsidRDefault="006839AD" w:rsidP="0042683F"/>
    <w:p w:rsidR="006839AD" w:rsidRDefault="006839AD" w:rsidP="0042683F"/>
    <w:p w:rsidR="0042683F" w:rsidRDefault="0042683F" w:rsidP="0042683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2683F" w:rsidRPr="001D6716" w:rsidRDefault="0042683F" w:rsidP="0042683F">
      <w:pPr>
        <w:ind w:left="4956" w:firstLine="708"/>
        <w:jc w:val="both"/>
      </w:pPr>
      <w:r>
        <w:t>Приложение №2</w:t>
      </w:r>
    </w:p>
    <w:p w:rsidR="0042683F" w:rsidRPr="001D6716" w:rsidRDefault="0042683F" w:rsidP="0042683F">
      <w:pPr>
        <w:ind w:left="2124"/>
        <w:jc w:val="both"/>
      </w:pPr>
      <w:r w:rsidRPr="001D6716">
        <w:tab/>
      </w:r>
      <w:r w:rsidRPr="001D6716">
        <w:tab/>
      </w:r>
      <w:r w:rsidRPr="001D6716">
        <w:tab/>
      </w:r>
      <w:r w:rsidRPr="001D6716">
        <w:tab/>
        <w:t xml:space="preserve">       </w:t>
      </w:r>
      <w:r>
        <w:tab/>
      </w:r>
      <w:r w:rsidRPr="001D6716">
        <w:t>к постановлению администрации</w:t>
      </w:r>
    </w:p>
    <w:p w:rsidR="0042683F" w:rsidRDefault="0042683F" w:rsidP="0042683F">
      <w:r w:rsidRPr="001D6716">
        <w:tab/>
      </w:r>
      <w:r w:rsidRPr="001D6716">
        <w:tab/>
      </w:r>
      <w:r w:rsidRPr="001D6716">
        <w:tab/>
      </w:r>
      <w:r w:rsidRPr="001D6716">
        <w:tab/>
      </w:r>
      <w:r>
        <w:t xml:space="preserve">        </w:t>
      </w:r>
      <w:r>
        <w:tab/>
      </w:r>
      <w:r>
        <w:tab/>
      </w:r>
      <w:r>
        <w:tab/>
      </w:r>
      <w:r>
        <w:tab/>
      </w:r>
      <w:r w:rsidR="00FE6629">
        <w:t>Сплавнухинского</w:t>
      </w:r>
      <w:r w:rsidR="004826ED">
        <w:t xml:space="preserve"> </w:t>
      </w:r>
      <w:r w:rsidRPr="001D6716">
        <w:t>муниципаль</w:t>
      </w:r>
      <w:r>
        <w:t>ного</w:t>
      </w:r>
      <w:r>
        <w:tab/>
      </w:r>
      <w:r>
        <w:tab/>
      </w:r>
      <w:r>
        <w:tab/>
      </w:r>
      <w:r>
        <w:tab/>
        <w:t xml:space="preserve">        </w:t>
      </w:r>
      <w:r>
        <w:tab/>
      </w:r>
      <w:r>
        <w:tab/>
      </w:r>
      <w:r>
        <w:tab/>
      </w:r>
      <w:r>
        <w:tab/>
      </w:r>
      <w:r w:rsidR="00384911">
        <w:t xml:space="preserve"> образования  от 15.08.2019</w:t>
      </w:r>
      <w:r>
        <w:t xml:space="preserve">  </w:t>
      </w:r>
      <w:r w:rsidR="00384911">
        <w:t>№ 47</w:t>
      </w:r>
      <w:r w:rsidR="00FE6629">
        <w:t xml:space="preserve">    </w:t>
      </w:r>
    </w:p>
    <w:p w:rsidR="0042683F" w:rsidRDefault="0042683F" w:rsidP="0042683F"/>
    <w:p w:rsidR="0042683F" w:rsidRDefault="0042683F" w:rsidP="0042683F"/>
    <w:p w:rsidR="0042683F" w:rsidRDefault="0042683F" w:rsidP="0042683F">
      <w:pPr>
        <w:jc w:val="center"/>
      </w:pPr>
    </w:p>
    <w:p w:rsidR="0042683F" w:rsidRDefault="0042683F" w:rsidP="0042683F">
      <w:pPr>
        <w:jc w:val="center"/>
      </w:pPr>
    </w:p>
    <w:p w:rsidR="0042683F" w:rsidRPr="001D6716" w:rsidRDefault="0042683F" w:rsidP="0042683F">
      <w:pPr>
        <w:jc w:val="center"/>
        <w:rPr>
          <w:sz w:val="28"/>
          <w:szCs w:val="28"/>
        </w:rPr>
      </w:pPr>
      <w:r w:rsidRPr="001D6716">
        <w:rPr>
          <w:sz w:val="28"/>
          <w:szCs w:val="28"/>
        </w:rPr>
        <w:t>Состав</w:t>
      </w:r>
    </w:p>
    <w:p w:rsidR="0042683F" w:rsidRPr="001D6716" w:rsidRDefault="0042683F" w:rsidP="0042683F">
      <w:pPr>
        <w:jc w:val="center"/>
        <w:rPr>
          <w:sz w:val="28"/>
          <w:szCs w:val="28"/>
        </w:rPr>
      </w:pPr>
    </w:p>
    <w:p w:rsidR="0042683F" w:rsidRDefault="0042683F" w:rsidP="0042683F">
      <w:pPr>
        <w:jc w:val="center"/>
        <w:rPr>
          <w:sz w:val="28"/>
          <w:szCs w:val="28"/>
          <w:lang w:eastAsia="en-US"/>
        </w:rPr>
      </w:pPr>
      <w:r w:rsidRPr="001D6716">
        <w:rPr>
          <w:sz w:val="28"/>
          <w:szCs w:val="28"/>
        </w:rPr>
        <w:t>комиссии</w:t>
      </w:r>
      <w:r w:rsidRPr="001D6716">
        <w:rPr>
          <w:sz w:val="28"/>
          <w:szCs w:val="28"/>
          <w:lang w:eastAsia="en-US"/>
        </w:rPr>
        <w:t xml:space="preserve"> по организации и контролю мероприятий по профилактике АЧС</w:t>
      </w:r>
    </w:p>
    <w:p w:rsidR="0042683F" w:rsidRDefault="00961891" w:rsidP="0042683F">
      <w:p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Сплавнухинского </w:t>
      </w:r>
      <w:r w:rsidR="0042683F">
        <w:rPr>
          <w:sz w:val="28"/>
          <w:szCs w:val="28"/>
          <w:lang w:eastAsia="en-US"/>
        </w:rPr>
        <w:t xml:space="preserve"> муниципального образования</w:t>
      </w:r>
    </w:p>
    <w:p w:rsidR="0042683F" w:rsidRDefault="0042683F" w:rsidP="0042683F">
      <w:pPr>
        <w:jc w:val="center"/>
        <w:rPr>
          <w:sz w:val="28"/>
          <w:szCs w:val="28"/>
          <w:lang w:eastAsia="en-US"/>
        </w:rPr>
      </w:pPr>
    </w:p>
    <w:p w:rsidR="0042683F" w:rsidRDefault="0042683F" w:rsidP="0042683F">
      <w:pPr>
        <w:rPr>
          <w:sz w:val="28"/>
          <w:szCs w:val="28"/>
          <w:lang w:eastAsia="en-US"/>
        </w:rPr>
      </w:pPr>
    </w:p>
    <w:p w:rsidR="0042683F" w:rsidRDefault="00384911" w:rsidP="0042683F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Поликарпова Ирина</w:t>
      </w:r>
      <w:r>
        <w:rPr>
          <w:sz w:val="28"/>
          <w:szCs w:val="28"/>
          <w:lang w:eastAsia="en-US"/>
        </w:rPr>
        <w:tab/>
        <w:t>-  председатель комиссии, зам.</w:t>
      </w:r>
      <w:r w:rsidR="0042683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г</w:t>
      </w:r>
      <w:r w:rsidR="0042683F">
        <w:rPr>
          <w:sz w:val="28"/>
          <w:szCs w:val="28"/>
          <w:lang w:eastAsia="en-US"/>
        </w:rPr>
        <w:t>лавы</w:t>
      </w:r>
      <w:r>
        <w:rPr>
          <w:sz w:val="28"/>
          <w:szCs w:val="28"/>
          <w:lang w:eastAsia="en-US"/>
        </w:rPr>
        <w:t xml:space="preserve"> администрации </w:t>
      </w:r>
    </w:p>
    <w:p w:rsidR="0042683F" w:rsidRDefault="00384911" w:rsidP="0042683F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Васильевна</w:t>
      </w:r>
      <w:r w:rsidR="0042683F">
        <w:rPr>
          <w:sz w:val="28"/>
          <w:szCs w:val="28"/>
          <w:lang w:eastAsia="en-US"/>
        </w:rPr>
        <w:tab/>
      </w:r>
      <w:r w:rsidR="0042683F">
        <w:rPr>
          <w:sz w:val="28"/>
          <w:szCs w:val="28"/>
          <w:lang w:eastAsia="en-US"/>
        </w:rPr>
        <w:tab/>
        <w:t xml:space="preserve">   </w:t>
      </w:r>
      <w:r>
        <w:rPr>
          <w:sz w:val="28"/>
          <w:szCs w:val="28"/>
          <w:lang w:eastAsia="en-US"/>
        </w:rPr>
        <w:t xml:space="preserve">           Сплавнухинского </w:t>
      </w:r>
      <w:r w:rsidR="0042683F">
        <w:rPr>
          <w:sz w:val="28"/>
          <w:szCs w:val="28"/>
          <w:lang w:eastAsia="en-US"/>
        </w:rPr>
        <w:t xml:space="preserve"> муниципального образования</w:t>
      </w:r>
    </w:p>
    <w:p w:rsidR="0042683F" w:rsidRDefault="0042683F" w:rsidP="0042683F">
      <w:pPr>
        <w:rPr>
          <w:sz w:val="28"/>
          <w:szCs w:val="28"/>
          <w:lang w:eastAsia="en-US"/>
        </w:rPr>
      </w:pPr>
    </w:p>
    <w:p w:rsidR="0042683F" w:rsidRDefault="00384911" w:rsidP="0042683F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Шитухин  Иван</w:t>
      </w:r>
      <w:r w:rsidR="00E41574">
        <w:rPr>
          <w:sz w:val="28"/>
          <w:szCs w:val="28"/>
          <w:lang w:eastAsia="en-US"/>
        </w:rPr>
        <w:t xml:space="preserve">        </w:t>
      </w:r>
      <w:r w:rsidR="0042683F">
        <w:rPr>
          <w:sz w:val="28"/>
          <w:szCs w:val="28"/>
          <w:lang w:eastAsia="en-US"/>
        </w:rPr>
        <w:t xml:space="preserve">    -  заместитель председа</w:t>
      </w:r>
      <w:r>
        <w:rPr>
          <w:sz w:val="28"/>
          <w:szCs w:val="28"/>
          <w:lang w:eastAsia="en-US"/>
        </w:rPr>
        <w:t>теля, зав.Сплавнухинским Матвеевич</w:t>
      </w:r>
      <w:r w:rsidR="0042683F">
        <w:rPr>
          <w:sz w:val="28"/>
          <w:szCs w:val="28"/>
          <w:lang w:eastAsia="en-US"/>
        </w:rPr>
        <w:t xml:space="preserve">      </w:t>
      </w:r>
      <w:r>
        <w:rPr>
          <w:sz w:val="28"/>
          <w:szCs w:val="28"/>
          <w:lang w:eastAsia="en-US"/>
        </w:rPr>
        <w:t xml:space="preserve">                 </w:t>
      </w:r>
      <w:r w:rsidR="003E3C27">
        <w:rPr>
          <w:sz w:val="28"/>
          <w:szCs w:val="28"/>
          <w:lang w:eastAsia="en-US"/>
        </w:rPr>
        <w:t xml:space="preserve"> ветеринарным участком</w:t>
      </w:r>
    </w:p>
    <w:p w:rsidR="0042683F" w:rsidRDefault="0042683F" w:rsidP="0042683F">
      <w:pPr>
        <w:rPr>
          <w:sz w:val="28"/>
          <w:szCs w:val="28"/>
          <w:lang w:eastAsia="en-US"/>
        </w:rPr>
      </w:pPr>
    </w:p>
    <w:p w:rsidR="0042683F" w:rsidRDefault="00384911" w:rsidP="003E3C27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Куваталиева  Айганым  </w:t>
      </w:r>
      <w:r w:rsidR="0042683F">
        <w:rPr>
          <w:sz w:val="28"/>
          <w:szCs w:val="28"/>
          <w:lang w:eastAsia="en-US"/>
        </w:rPr>
        <w:t xml:space="preserve"> -  секретарь комиссии,  специалист</w:t>
      </w:r>
      <w:r>
        <w:rPr>
          <w:sz w:val="28"/>
          <w:szCs w:val="28"/>
          <w:lang w:eastAsia="en-US"/>
        </w:rPr>
        <w:t xml:space="preserve"> 1 категории</w:t>
      </w:r>
      <w:r w:rsidR="0042683F">
        <w:rPr>
          <w:sz w:val="28"/>
          <w:szCs w:val="28"/>
          <w:lang w:eastAsia="en-US"/>
        </w:rPr>
        <w:t xml:space="preserve">   </w:t>
      </w:r>
    </w:p>
    <w:p w:rsidR="0042683F" w:rsidRDefault="00384911" w:rsidP="0042683F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Сиватовна</w:t>
      </w:r>
      <w:r w:rsidR="00E41574">
        <w:rPr>
          <w:sz w:val="28"/>
          <w:szCs w:val="28"/>
          <w:lang w:eastAsia="en-US"/>
        </w:rPr>
        <w:tab/>
      </w:r>
      <w:r w:rsidR="00E41574">
        <w:rPr>
          <w:sz w:val="28"/>
          <w:szCs w:val="28"/>
          <w:lang w:eastAsia="en-US"/>
        </w:rPr>
        <w:tab/>
        <w:t xml:space="preserve">   </w:t>
      </w:r>
      <w:r w:rsidR="003E3C27">
        <w:rPr>
          <w:sz w:val="28"/>
          <w:szCs w:val="28"/>
          <w:lang w:eastAsia="en-US"/>
        </w:rPr>
        <w:t xml:space="preserve">  </w:t>
      </w:r>
      <w:r>
        <w:rPr>
          <w:sz w:val="28"/>
          <w:szCs w:val="28"/>
          <w:lang w:eastAsia="en-US"/>
        </w:rPr>
        <w:t xml:space="preserve">          </w:t>
      </w:r>
      <w:r w:rsidR="0042683F">
        <w:rPr>
          <w:sz w:val="28"/>
          <w:szCs w:val="28"/>
          <w:lang w:eastAsia="en-US"/>
        </w:rPr>
        <w:t>администрации</w:t>
      </w:r>
      <w:r w:rsidR="00961891">
        <w:rPr>
          <w:sz w:val="28"/>
          <w:szCs w:val="28"/>
          <w:lang w:eastAsia="en-US"/>
        </w:rPr>
        <w:t xml:space="preserve"> Сплавнухинского МО</w:t>
      </w:r>
    </w:p>
    <w:p w:rsidR="0042683F" w:rsidRDefault="0042683F" w:rsidP="0042683F">
      <w:pPr>
        <w:rPr>
          <w:sz w:val="28"/>
          <w:szCs w:val="28"/>
          <w:lang w:eastAsia="en-US"/>
        </w:rPr>
      </w:pPr>
    </w:p>
    <w:p w:rsidR="0042683F" w:rsidRDefault="0042683F" w:rsidP="0042683F">
      <w:p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Члены комиссии:</w:t>
      </w:r>
    </w:p>
    <w:p w:rsidR="0042683F" w:rsidRDefault="0042683F" w:rsidP="0042683F">
      <w:pPr>
        <w:jc w:val="center"/>
        <w:rPr>
          <w:sz w:val="28"/>
          <w:szCs w:val="28"/>
          <w:lang w:eastAsia="en-US"/>
        </w:rPr>
      </w:pPr>
    </w:p>
    <w:p w:rsidR="0042683F" w:rsidRDefault="00D212EC" w:rsidP="0042683F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Соскова Татьяна </w:t>
      </w:r>
      <w:r w:rsidR="00E41574">
        <w:rPr>
          <w:sz w:val="28"/>
          <w:szCs w:val="28"/>
          <w:lang w:eastAsia="en-US"/>
        </w:rPr>
        <w:t xml:space="preserve">       </w:t>
      </w:r>
      <w:r w:rsidR="00EB465E">
        <w:rPr>
          <w:sz w:val="28"/>
          <w:szCs w:val="28"/>
          <w:lang w:eastAsia="en-US"/>
        </w:rPr>
        <w:t xml:space="preserve"> </w:t>
      </w:r>
      <w:r w:rsidR="00E41574">
        <w:rPr>
          <w:sz w:val="28"/>
          <w:szCs w:val="28"/>
          <w:lang w:eastAsia="en-US"/>
        </w:rPr>
        <w:t xml:space="preserve"> </w:t>
      </w:r>
      <w:r w:rsidR="00961891">
        <w:rPr>
          <w:sz w:val="28"/>
          <w:szCs w:val="28"/>
          <w:lang w:eastAsia="en-US"/>
        </w:rPr>
        <w:t xml:space="preserve">    </w:t>
      </w:r>
      <w:r w:rsidR="0042683F">
        <w:rPr>
          <w:sz w:val="28"/>
          <w:szCs w:val="28"/>
          <w:lang w:eastAsia="en-US"/>
        </w:rPr>
        <w:t>-</w:t>
      </w:r>
      <w:r w:rsidR="00961891">
        <w:rPr>
          <w:sz w:val="28"/>
          <w:szCs w:val="28"/>
          <w:lang w:eastAsia="en-US"/>
        </w:rPr>
        <w:t xml:space="preserve">председатель </w:t>
      </w:r>
      <w:r w:rsidR="0042683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СОПК «Чистый двор»</w:t>
      </w:r>
      <w:r w:rsidR="0042683F">
        <w:rPr>
          <w:sz w:val="28"/>
          <w:szCs w:val="28"/>
          <w:lang w:eastAsia="en-US"/>
        </w:rPr>
        <w:t xml:space="preserve"> </w:t>
      </w:r>
      <w:r w:rsidR="00EB465E">
        <w:rPr>
          <w:sz w:val="28"/>
          <w:szCs w:val="28"/>
          <w:lang w:eastAsia="en-US"/>
        </w:rPr>
        <w:t xml:space="preserve">         </w:t>
      </w:r>
      <w:r w:rsidR="0042683F">
        <w:rPr>
          <w:sz w:val="28"/>
          <w:szCs w:val="28"/>
          <w:lang w:eastAsia="en-US"/>
        </w:rPr>
        <w:tab/>
      </w:r>
      <w:r w:rsidR="0042683F">
        <w:rPr>
          <w:sz w:val="28"/>
          <w:szCs w:val="28"/>
          <w:lang w:eastAsia="en-US"/>
        </w:rPr>
        <w:tab/>
      </w:r>
      <w:r w:rsidR="00E41574">
        <w:rPr>
          <w:sz w:val="28"/>
          <w:szCs w:val="28"/>
          <w:lang w:eastAsia="en-US"/>
        </w:rPr>
        <w:t xml:space="preserve">                              </w:t>
      </w:r>
      <w:r w:rsidR="0042683F">
        <w:rPr>
          <w:sz w:val="28"/>
          <w:szCs w:val="28"/>
          <w:lang w:eastAsia="en-US"/>
        </w:rPr>
        <w:t xml:space="preserve">    </w:t>
      </w:r>
      <w:r>
        <w:rPr>
          <w:sz w:val="28"/>
          <w:szCs w:val="28"/>
          <w:lang w:eastAsia="en-US"/>
        </w:rPr>
        <w:t>Владимировна</w:t>
      </w:r>
      <w:r w:rsidR="00EB465E">
        <w:rPr>
          <w:sz w:val="28"/>
          <w:szCs w:val="28"/>
          <w:lang w:eastAsia="en-US"/>
        </w:rPr>
        <w:t xml:space="preserve">                  (по </w:t>
      </w:r>
      <w:r w:rsidR="0042683F">
        <w:rPr>
          <w:sz w:val="28"/>
          <w:szCs w:val="28"/>
          <w:lang w:eastAsia="en-US"/>
        </w:rPr>
        <w:t>согласованию)</w:t>
      </w:r>
    </w:p>
    <w:p w:rsidR="00E41574" w:rsidRDefault="00E41574" w:rsidP="0042683F">
      <w:pPr>
        <w:rPr>
          <w:sz w:val="28"/>
          <w:szCs w:val="28"/>
          <w:lang w:eastAsia="en-US"/>
        </w:rPr>
      </w:pPr>
    </w:p>
    <w:p w:rsidR="0042683F" w:rsidRDefault="00EB465E" w:rsidP="00CB5DF6">
      <w:pPr>
        <w:tabs>
          <w:tab w:val="left" w:pos="3119"/>
        </w:tabs>
        <w:ind w:right="-143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  <w:r w:rsidR="00961891">
        <w:rPr>
          <w:sz w:val="28"/>
          <w:szCs w:val="28"/>
          <w:lang w:eastAsia="en-US"/>
        </w:rPr>
        <w:t>Антонов Илья</w:t>
      </w:r>
      <w:r>
        <w:rPr>
          <w:sz w:val="28"/>
          <w:szCs w:val="28"/>
          <w:lang w:eastAsia="en-US"/>
        </w:rPr>
        <w:t xml:space="preserve">         </w:t>
      </w:r>
      <w:r w:rsidR="00D212EC">
        <w:rPr>
          <w:sz w:val="28"/>
          <w:szCs w:val="28"/>
          <w:lang w:eastAsia="en-US"/>
        </w:rPr>
        <w:t xml:space="preserve"> </w:t>
      </w:r>
      <w:r w:rsidR="00961891">
        <w:rPr>
          <w:sz w:val="28"/>
          <w:szCs w:val="28"/>
          <w:lang w:eastAsia="en-US"/>
        </w:rPr>
        <w:t xml:space="preserve">       </w:t>
      </w:r>
      <w:r>
        <w:rPr>
          <w:sz w:val="28"/>
          <w:szCs w:val="28"/>
          <w:lang w:eastAsia="en-US"/>
        </w:rPr>
        <w:t xml:space="preserve"> </w:t>
      </w:r>
      <w:r w:rsidR="0042683F">
        <w:rPr>
          <w:sz w:val="28"/>
          <w:szCs w:val="28"/>
          <w:lang w:eastAsia="en-US"/>
        </w:rPr>
        <w:t xml:space="preserve">- </w:t>
      </w:r>
      <w:r>
        <w:rPr>
          <w:sz w:val="28"/>
          <w:szCs w:val="28"/>
          <w:lang w:eastAsia="en-US"/>
        </w:rPr>
        <w:t xml:space="preserve">начальник  ОГУ </w:t>
      </w:r>
      <w:r w:rsidR="00CB5DF6">
        <w:rPr>
          <w:sz w:val="28"/>
          <w:szCs w:val="28"/>
          <w:lang w:eastAsia="en-US"/>
        </w:rPr>
        <w:t>«</w:t>
      </w:r>
      <w:r w:rsidR="00D212EC">
        <w:rPr>
          <w:sz w:val="28"/>
          <w:szCs w:val="28"/>
          <w:lang w:eastAsia="en-US"/>
        </w:rPr>
        <w:t xml:space="preserve">Красноармейская районная </w:t>
      </w:r>
      <w:r w:rsidR="00CB5DF6">
        <w:rPr>
          <w:sz w:val="28"/>
          <w:szCs w:val="28"/>
          <w:lang w:eastAsia="en-US"/>
        </w:rPr>
        <w:t>СББЖ</w:t>
      </w:r>
      <w:r>
        <w:rPr>
          <w:sz w:val="28"/>
          <w:szCs w:val="28"/>
          <w:lang w:eastAsia="en-US"/>
        </w:rPr>
        <w:t xml:space="preserve">  </w:t>
      </w:r>
      <w:r w:rsidR="00E41574">
        <w:rPr>
          <w:sz w:val="28"/>
          <w:szCs w:val="28"/>
          <w:lang w:eastAsia="en-US"/>
        </w:rPr>
        <w:t xml:space="preserve"> </w:t>
      </w:r>
      <w:r w:rsidR="0042683F">
        <w:rPr>
          <w:sz w:val="28"/>
          <w:szCs w:val="28"/>
          <w:lang w:eastAsia="en-US"/>
        </w:rPr>
        <w:t xml:space="preserve"> </w:t>
      </w:r>
      <w:r w:rsidR="00CB5DF6">
        <w:rPr>
          <w:sz w:val="28"/>
          <w:szCs w:val="28"/>
          <w:lang w:eastAsia="en-US"/>
        </w:rPr>
        <w:t xml:space="preserve">            </w:t>
      </w:r>
    </w:p>
    <w:p w:rsidR="00CB5DF6" w:rsidRDefault="00D212EC" w:rsidP="00CB5DF6">
      <w:pPr>
        <w:tabs>
          <w:tab w:val="left" w:pos="3119"/>
        </w:tabs>
        <w:ind w:right="-143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Александрович</w:t>
      </w:r>
      <w:r w:rsidR="00CB5DF6">
        <w:rPr>
          <w:sz w:val="28"/>
          <w:szCs w:val="28"/>
          <w:lang w:eastAsia="en-US"/>
        </w:rPr>
        <w:tab/>
        <w:t>(по согласованию)</w:t>
      </w:r>
    </w:p>
    <w:p w:rsidR="00E41574" w:rsidRDefault="00E41574" w:rsidP="00E41574">
      <w:pPr>
        <w:ind w:left="3540" w:firstLine="135"/>
        <w:rPr>
          <w:sz w:val="28"/>
          <w:szCs w:val="28"/>
          <w:lang w:eastAsia="en-US"/>
        </w:rPr>
      </w:pPr>
    </w:p>
    <w:p w:rsidR="0042683F" w:rsidRDefault="00D212EC" w:rsidP="0042683F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Жуков </w:t>
      </w:r>
      <w:r w:rsidR="00961891">
        <w:rPr>
          <w:sz w:val="28"/>
          <w:szCs w:val="28"/>
          <w:lang w:eastAsia="en-US"/>
        </w:rPr>
        <w:t xml:space="preserve"> Александр</w:t>
      </w:r>
      <w:r w:rsidR="0042683F">
        <w:rPr>
          <w:sz w:val="28"/>
          <w:szCs w:val="28"/>
          <w:lang w:eastAsia="en-US"/>
        </w:rPr>
        <w:t xml:space="preserve">       </w:t>
      </w:r>
      <w:r w:rsidR="00CB5DF6">
        <w:rPr>
          <w:sz w:val="28"/>
          <w:szCs w:val="28"/>
          <w:lang w:eastAsia="en-US"/>
        </w:rPr>
        <w:t xml:space="preserve">    </w:t>
      </w:r>
      <w:r w:rsidR="0042683F">
        <w:rPr>
          <w:sz w:val="28"/>
          <w:szCs w:val="28"/>
          <w:lang w:eastAsia="en-US"/>
        </w:rPr>
        <w:t xml:space="preserve">  - участковый уполномоченный (по согласованию)</w:t>
      </w:r>
      <w:r w:rsidR="00CB5DF6">
        <w:rPr>
          <w:sz w:val="28"/>
          <w:szCs w:val="28"/>
          <w:lang w:eastAsia="en-US"/>
        </w:rPr>
        <w:t>.</w:t>
      </w:r>
    </w:p>
    <w:p w:rsidR="0042683F" w:rsidRDefault="00961891" w:rsidP="0042683F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Сергеевич</w:t>
      </w:r>
      <w:r w:rsidR="0042683F">
        <w:rPr>
          <w:sz w:val="28"/>
          <w:szCs w:val="28"/>
          <w:lang w:eastAsia="en-US"/>
        </w:rPr>
        <w:tab/>
      </w:r>
    </w:p>
    <w:p w:rsidR="0042683F" w:rsidRDefault="0042683F" w:rsidP="0042683F">
      <w:pPr>
        <w:rPr>
          <w:sz w:val="28"/>
          <w:szCs w:val="28"/>
          <w:lang w:eastAsia="en-US"/>
        </w:rPr>
      </w:pPr>
    </w:p>
    <w:p w:rsidR="0042683F" w:rsidRPr="001D6716" w:rsidRDefault="0042683F" w:rsidP="0042683F">
      <w:pPr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                         </w:t>
      </w:r>
    </w:p>
    <w:p w:rsidR="0042683F" w:rsidRPr="001D6716" w:rsidRDefault="0042683F" w:rsidP="0042683F">
      <w:pPr>
        <w:jc w:val="center"/>
        <w:rPr>
          <w:sz w:val="28"/>
          <w:szCs w:val="28"/>
        </w:rPr>
      </w:pPr>
    </w:p>
    <w:p w:rsidR="0042683F" w:rsidRPr="001D6716" w:rsidRDefault="0042683F" w:rsidP="0042683F">
      <w:pPr>
        <w:jc w:val="center"/>
        <w:rPr>
          <w:sz w:val="28"/>
          <w:szCs w:val="28"/>
        </w:rPr>
      </w:pPr>
    </w:p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2683F" w:rsidRDefault="0042683F" w:rsidP="0042683F"/>
    <w:p w:rsidR="004A3518" w:rsidRPr="000612B2" w:rsidRDefault="004A3518" w:rsidP="004A35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4A3518" w:rsidRPr="000612B2" w:rsidSect="00FA4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4499" w:rsidRDefault="00514499" w:rsidP="008033B2">
      <w:r>
        <w:separator/>
      </w:r>
    </w:p>
  </w:endnote>
  <w:endnote w:type="continuationSeparator" w:id="1">
    <w:p w:rsidR="00514499" w:rsidRDefault="00514499" w:rsidP="008033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4499" w:rsidRDefault="00514499" w:rsidP="008033B2">
      <w:r>
        <w:separator/>
      </w:r>
    </w:p>
  </w:footnote>
  <w:footnote w:type="continuationSeparator" w:id="1">
    <w:p w:rsidR="00514499" w:rsidRDefault="00514499" w:rsidP="008033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9521E"/>
    <w:multiLevelType w:val="hybridMultilevel"/>
    <w:tmpl w:val="8788CE2E"/>
    <w:lvl w:ilvl="0" w:tplc="640CB9E2">
      <w:start w:val="1"/>
      <w:numFmt w:val="decimal"/>
      <w:lvlText w:val="%1."/>
      <w:lvlJc w:val="left"/>
      <w:pPr>
        <w:ind w:left="45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25C52383"/>
    <w:multiLevelType w:val="hybridMultilevel"/>
    <w:tmpl w:val="2056CC92"/>
    <w:lvl w:ilvl="0" w:tplc="3926BDC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54482410"/>
    <w:multiLevelType w:val="hybridMultilevel"/>
    <w:tmpl w:val="79CAC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4505"/>
    <w:rsid w:val="00001235"/>
    <w:rsid w:val="000158B4"/>
    <w:rsid w:val="00030F39"/>
    <w:rsid w:val="00040A0A"/>
    <w:rsid w:val="00045633"/>
    <w:rsid w:val="000612B2"/>
    <w:rsid w:val="000815DD"/>
    <w:rsid w:val="00085F68"/>
    <w:rsid w:val="000B2363"/>
    <w:rsid w:val="000B5264"/>
    <w:rsid w:val="000B733B"/>
    <w:rsid w:val="000C1CA3"/>
    <w:rsid w:val="000C6B97"/>
    <w:rsid w:val="000D5811"/>
    <w:rsid w:val="000E7244"/>
    <w:rsid w:val="000F2F74"/>
    <w:rsid w:val="00127306"/>
    <w:rsid w:val="001673EE"/>
    <w:rsid w:val="00177636"/>
    <w:rsid w:val="00180443"/>
    <w:rsid w:val="001829C2"/>
    <w:rsid w:val="001B1918"/>
    <w:rsid w:val="001C268F"/>
    <w:rsid w:val="001E0E43"/>
    <w:rsid w:val="001E2666"/>
    <w:rsid w:val="00213CE4"/>
    <w:rsid w:val="00230189"/>
    <w:rsid w:val="00231939"/>
    <w:rsid w:val="00236D61"/>
    <w:rsid w:val="00236D9A"/>
    <w:rsid w:val="00261AFA"/>
    <w:rsid w:val="00270599"/>
    <w:rsid w:val="00273EA2"/>
    <w:rsid w:val="00275FB5"/>
    <w:rsid w:val="00293D39"/>
    <w:rsid w:val="002A6E6D"/>
    <w:rsid w:val="002B7D7A"/>
    <w:rsid w:val="002F4560"/>
    <w:rsid w:val="002F5A82"/>
    <w:rsid w:val="002F6772"/>
    <w:rsid w:val="003023DB"/>
    <w:rsid w:val="00307277"/>
    <w:rsid w:val="00331839"/>
    <w:rsid w:val="0034415D"/>
    <w:rsid w:val="00360421"/>
    <w:rsid w:val="00365ECC"/>
    <w:rsid w:val="00366C1A"/>
    <w:rsid w:val="00371696"/>
    <w:rsid w:val="003744CB"/>
    <w:rsid w:val="00384911"/>
    <w:rsid w:val="00396AA2"/>
    <w:rsid w:val="003A6509"/>
    <w:rsid w:val="003B33FA"/>
    <w:rsid w:val="003C4387"/>
    <w:rsid w:val="003D4505"/>
    <w:rsid w:val="003D5CF7"/>
    <w:rsid w:val="003E3C27"/>
    <w:rsid w:val="00410672"/>
    <w:rsid w:val="00421CD4"/>
    <w:rsid w:val="0042683F"/>
    <w:rsid w:val="00427D89"/>
    <w:rsid w:val="0043036F"/>
    <w:rsid w:val="00431154"/>
    <w:rsid w:val="00431D3A"/>
    <w:rsid w:val="00437321"/>
    <w:rsid w:val="0047405B"/>
    <w:rsid w:val="00481720"/>
    <w:rsid w:val="004826ED"/>
    <w:rsid w:val="0048317A"/>
    <w:rsid w:val="004932F1"/>
    <w:rsid w:val="00495D38"/>
    <w:rsid w:val="004A3518"/>
    <w:rsid w:val="004A41C5"/>
    <w:rsid w:val="004B0585"/>
    <w:rsid w:val="004B2AD6"/>
    <w:rsid w:val="004B2D9B"/>
    <w:rsid w:val="004D23C9"/>
    <w:rsid w:val="004D3A58"/>
    <w:rsid w:val="004E449F"/>
    <w:rsid w:val="00514499"/>
    <w:rsid w:val="005236DA"/>
    <w:rsid w:val="00524021"/>
    <w:rsid w:val="00544C8A"/>
    <w:rsid w:val="005451A6"/>
    <w:rsid w:val="005605A9"/>
    <w:rsid w:val="00584A5F"/>
    <w:rsid w:val="005C6BB1"/>
    <w:rsid w:val="005F5B1D"/>
    <w:rsid w:val="006011CA"/>
    <w:rsid w:val="00625AFC"/>
    <w:rsid w:val="006337C2"/>
    <w:rsid w:val="00635368"/>
    <w:rsid w:val="00637673"/>
    <w:rsid w:val="006455E7"/>
    <w:rsid w:val="006515D1"/>
    <w:rsid w:val="00660C37"/>
    <w:rsid w:val="00666A5E"/>
    <w:rsid w:val="006839AD"/>
    <w:rsid w:val="00694997"/>
    <w:rsid w:val="006A0167"/>
    <w:rsid w:val="006A2ABF"/>
    <w:rsid w:val="006B2070"/>
    <w:rsid w:val="006B2440"/>
    <w:rsid w:val="006B6647"/>
    <w:rsid w:val="006D2AFF"/>
    <w:rsid w:val="0070084F"/>
    <w:rsid w:val="00703E58"/>
    <w:rsid w:val="00727F75"/>
    <w:rsid w:val="00745E22"/>
    <w:rsid w:val="00746F28"/>
    <w:rsid w:val="00764027"/>
    <w:rsid w:val="007809A2"/>
    <w:rsid w:val="007B56D8"/>
    <w:rsid w:val="007C249B"/>
    <w:rsid w:val="007D007B"/>
    <w:rsid w:val="007E2AF5"/>
    <w:rsid w:val="007E6623"/>
    <w:rsid w:val="007F2C89"/>
    <w:rsid w:val="007F5511"/>
    <w:rsid w:val="008033B2"/>
    <w:rsid w:val="00806615"/>
    <w:rsid w:val="00813880"/>
    <w:rsid w:val="008452B7"/>
    <w:rsid w:val="008509B2"/>
    <w:rsid w:val="00851736"/>
    <w:rsid w:val="008613C4"/>
    <w:rsid w:val="0086649A"/>
    <w:rsid w:val="00875935"/>
    <w:rsid w:val="00893D6B"/>
    <w:rsid w:val="008D34A9"/>
    <w:rsid w:val="008E73E9"/>
    <w:rsid w:val="00917B53"/>
    <w:rsid w:val="00961891"/>
    <w:rsid w:val="00961A53"/>
    <w:rsid w:val="00964CB5"/>
    <w:rsid w:val="009670DD"/>
    <w:rsid w:val="009707C4"/>
    <w:rsid w:val="00982F94"/>
    <w:rsid w:val="009A3DFE"/>
    <w:rsid w:val="009B6F43"/>
    <w:rsid w:val="009E6358"/>
    <w:rsid w:val="00A10469"/>
    <w:rsid w:val="00A26E37"/>
    <w:rsid w:val="00A278C0"/>
    <w:rsid w:val="00A42B6D"/>
    <w:rsid w:val="00A44414"/>
    <w:rsid w:val="00A7360A"/>
    <w:rsid w:val="00A75C9A"/>
    <w:rsid w:val="00A77926"/>
    <w:rsid w:val="00AA2790"/>
    <w:rsid w:val="00AC5A9E"/>
    <w:rsid w:val="00AE1959"/>
    <w:rsid w:val="00AF0182"/>
    <w:rsid w:val="00AF74FB"/>
    <w:rsid w:val="00B02B06"/>
    <w:rsid w:val="00B078A4"/>
    <w:rsid w:val="00B1107C"/>
    <w:rsid w:val="00B2282D"/>
    <w:rsid w:val="00B25DF4"/>
    <w:rsid w:val="00B26F6F"/>
    <w:rsid w:val="00B27535"/>
    <w:rsid w:val="00B55950"/>
    <w:rsid w:val="00B65553"/>
    <w:rsid w:val="00B75DB4"/>
    <w:rsid w:val="00BC351D"/>
    <w:rsid w:val="00BD576D"/>
    <w:rsid w:val="00BE2D0B"/>
    <w:rsid w:val="00BF11DD"/>
    <w:rsid w:val="00C12BB0"/>
    <w:rsid w:val="00C3197A"/>
    <w:rsid w:val="00C429CA"/>
    <w:rsid w:val="00C502C4"/>
    <w:rsid w:val="00C629C1"/>
    <w:rsid w:val="00C85B15"/>
    <w:rsid w:val="00C916E9"/>
    <w:rsid w:val="00CA524B"/>
    <w:rsid w:val="00CB586A"/>
    <w:rsid w:val="00CB5DF6"/>
    <w:rsid w:val="00CD3187"/>
    <w:rsid w:val="00CE7C27"/>
    <w:rsid w:val="00CF4C2C"/>
    <w:rsid w:val="00D03847"/>
    <w:rsid w:val="00D04750"/>
    <w:rsid w:val="00D12468"/>
    <w:rsid w:val="00D212EC"/>
    <w:rsid w:val="00D33E29"/>
    <w:rsid w:val="00D4158A"/>
    <w:rsid w:val="00D42451"/>
    <w:rsid w:val="00D459C6"/>
    <w:rsid w:val="00D503DE"/>
    <w:rsid w:val="00D8742A"/>
    <w:rsid w:val="00D90260"/>
    <w:rsid w:val="00D937EA"/>
    <w:rsid w:val="00D942D9"/>
    <w:rsid w:val="00DA0650"/>
    <w:rsid w:val="00DA33C6"/>
    <w:rsid w:val="00DB34ED"/>
    <w:rsid w:val="00DE27C6"/>
    <w:rsid w:val="00DE359E"/>
    <w:rsid w:val="00DE5F1D"/>
    <w:rsid w:val="00DE7AB3"/>
    <w:rsid w:val="00E01EE5"/>
    <w:rsid w:val="00E069C8"/>
    <w:rsid w:val="00E25E76"/>
    <w:rsid w:val="00E40B1F"/>
    <w:rsid w:val="00E41574"/>
    <w:rsid w:val="00E46799"/>
    <w:rsid w:val="00E55FFE"/>
    <w:rsid w:val="00E64CBD"/>
    <w:rsid w:val="00E9016C"/>
    <w:rsid w:val="00E90616"/>
    <w:rsid w:val="00E947D2"/>
    <w:rsid w:val="00EA2E00"/>
    <w:rsid w:val="00EB1D2F"/>
    <w:rsid w:val="00EB465E"/>
    <w:rsid w:val="00EC51C0"/>
    <w:rsid w:val="00ED2F04"/>
    <w:rsid w:val="00EE37FC"/>
    <w:rsid w:val="00EF7097"/>
    <w:rsid w:val="00F06E37"/>
    <w:rsid w:val="00F07D92"/>
    <w:rsid w:val="00F10693"/>
    <w:rsid w:val="00F12DFC"/>
    <w:rsid w:val="00F159D7"/>
    <w:rsid w:val="00F32252"/>
    <w:rsid w:val="00F37312"/>
    <w:rsid w:val="00F50F50"/>
    <w:rsid w:val="00F634A0"/>
    <w:rsid w:val="00F72740"/>
    <w:rsid w:val="00FA467F"/>
    <w:rsid w:val="00FA4984"/>
    <w:rsid w:val="00FA690C"/>
    <w:rsid w:val="00FC515A"/>
    <w:rsid w:val="00FC5304"/>
    <w:rsid w:val="00FC6767"/>
    <w:rsid w:val="00FD21C9"/>
    <w:rsid w:val="00FD4260"/>
    <w:rsid w:val="00FD64F7"/>
    <w:rsid w:val="00FD7792"/>
    <w:rsid w:val="00FE2144"/>
    <w:rsid w:val="00FE6629"/>
    <w:rsid w:val="00FF2E8F"/>
    <w:rsid w:val="00FF4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4505"/>
    <w:pPr>
      <w:spacing w:after="0" w:line="240" w:lineRule="auto"/>
    </w:pPr>
  </w:style>
  <w:style w:type="paragraph" w:styleId="a4">
    <w:name w:val="Body Text"/>
    <w:basedOn w:val="a"/>
    <w:link w:val="a5"/>
    <w:semiHidden/>
    <w:rsid w:val="003D4505"/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3D450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D450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450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033B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033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033B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033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42683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084F2-F515-42F9-A695-623BADF86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4230</Words>
  <Characters>24112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Владелец</cp:lastModifiedBy>
  <cp:revision>16</cp:revision>
  <cp:lastPrinted>2019-08-16T11:34:00Z</cp:lastPrinted>
  <dcterms:created xsi:type="dcterms:W3CDTF">2019-08-15T06:26:00Z</dcterms:created>
  <dcterms:modified xsi:type="dcterms:W3CDTF">2019-08-16T11:36:00Z</dcterms:modified>
</cp:coreProperties>
</file>