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65B" w:rsidRDefault="00CC565B" w:rsidP="00CC565B">
      <w:pPr>
        <w:widowControl w:val="0"/>
        <w:autoSpaceDE w:val="0"/>
        <w:autoSpaceDN w:val="0"/>
        <w:adjustRightInd w:val="0"/>
        <w:spacing w:after="0" w:line="240" w:lineRule="auto"/>
        <w:rPr>
          <w:rFonts w:ascii="Times New Roman" w:eastAsia="Calibri" w:hAnsi="Times New Roman" w:cs="Times New Roman"/>
          <w:b/>
          <w:sz w:val="28"/>
          <w:szCs w:val="28"/>
        </w:rPr>
      </w:pPr>
    </w:p>
    <w:p w:rsidR="00CC565B" w:rsidRDefault="00CC565B" w:rsidP="00AA09A3">
      <w:pPr>
        <w:widowControl w:val="0"/>
        <w:autoSpaceDE w:val="0"/>
        <w:autoSpaceDN w:val="0"/>
        <w:adjustRightInd w:val="0"/>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noProof/>
          <w:sz w:val="28"/>
          <w:szCs w:val="28"/>
          <w:lang w:eastAsia="ru-RU"/>
        </w:rPr>
        <w:drawing>
          <wp:inline distT="0" distB="0" distL="0" distR="0" wp14:anchorId="03FA15D9">
            <wp:extent cx="742950" cy="1047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1047750"/>
                    </a:xfrm>
                    <a:prstGeom prst="rect">
                      <a:avLst/>
                    </a:prstGeom>
                    <a:noFill/>
                  </pic:spPr>
                </pic:pic>
              </a:graphicData>
            </a:graphic>
          </wp:inline>
        </w:drawing>
      </w:r>
    </w:p>
    <w:p w:rsidR="00CC565B" w:rsidRDefault="00CC565B" w:rsidP="00AA09A3">
      <w:pPr>
        <w:widowControl w:val="0"/>
        <w:autoSpaceDE w:val="0"/>
        <w:autoSpaceDN w:val="0"/>
        <w:adjustRightInd w:val="0"/>
        <w:spacing w:after="0" w:line="240" w:lineRule="auto"/>
        <w:jc w:val="center"/>
        <w:rPr>
          <w:rFonts w:ascii="Times New Roman" w:eastAsia="Calibri" w:hAnsi="Times New Roman" w:cs="Times New Roman"/>
          <w:b/>
          <w:sz w:val="28"/>
          <w:szCs w:val="28"/>
        </w:rPr>
      </w:pPr>
    </w:p>
    <w:p w:rsidR="00CC565B" w:rsidRPr="00CC565B" w:rsidRDefault="00CC565B" w:rsidP="00CC565B">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CC565B">
        <w:rPr>
          <w:rFonts w:ascii="Times New Roman" w:eastAsia="Calibri" w:hAnsi="Times New Roman" w:cs="Times New Roman"/>
          <w:b/>
          <w:sz w:val="28"/>
          <w:szCs w:val="28"/>
        </w:rPr>
        <w:t xml:space="preserve">АДМИНИСТРАЦИЯ                                                                СПЛАВНУХИНСКОГО  МУНИЦИПАЛЬНОГО  </w:t>
      </w:r>
    </w:p>
    <w:p w:rsidR="00CC565B" w:rsidRPr="00CC565B" w:rsidRDefault="00CC565B" w:rsidP="00CC565B">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CC565B">
        <w:rPr>
          <w:rFonts w:ascii="Times New Roman" w:eastAsia="Calibri" w:hAnsi="Times New Roman" w:cs="Times New Roman"/>
          <w:b/>
          <w:sz w:val="28"/>
          <w:szCs w:val="28"/>
        </w:rPr>
        <w:t>ОБРАЗОВАНИЯ КРАСНОАРМЕЙСКОГО</w:t>
      </w:r>
    </w:p>
    <w:p w:rsidR="00CC565B" w:rsidRPr="00CC565B" w:rsidRDefault="00CC565B" w:rsidP="00CC565B">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CC565B">
        <w:rPr>
          <w:rFonts w:ascii="Times New Roman" w:eastAsia="Calibri" w:hAnsi="Times New Roman" w:cs="Times New Roman"/>
          <w:b/>
          <w:sz w:val="28"/>
          <w:szCs w:val="28"/>
        </w:rPr>
        <w:t>МУНИЦИПАЛЬНОГО РАЙОНА</w:t>
      </w:r>
    </w:p>
    <w:p w:rsidR="00CC565B" w:rsidRPr="00CC565B" w:rsidRDefault="00CC565B" w:rsidP="00CC565B">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CC565B">
        <w:rPr>
          <w:rFonts w:ascii="Times New Roman" w:eastAsia="Calibri" w:hAnsi="Times New Roman" w:cs="Times New Roman"/>
          <w:b/>
          <w:sz w:val="28"/>
          <w:szCs w:val="28"/>
        </w:rPr>
        <w:t xml:space="preserve">САРАТОВСКОЙ ОБЛАСТИ </w:t>
      </w:r>
    </w:p>
    <w:p w:rsidR="00CC565B" w:rsidRPr="00CC565B" w:rsidRDefault="00CC565B" w:rsidP="00CC565B">
      <w:pPr>
        <w:widowControl w:val="0"/>
        <w:autoSpaceDE w:val="0"/>
        <w:autoSpaceDN w:val="0"/>
        <w:adjustRightInd w:val="0"/>
        <w:spacing w:after="0" w:line="240" w:lineRule="auto"/>
        <w:jc w:val="center"/>
        <w:rPr>
          <w:rFonts w:ascii="Times New Roman" w:eastAsia="Calibri" w:hAnsi="Times New Roman" w:cs="Times New Roman"/>
          <w:b/>
          <w:sz w:val="28"/>
          <w:szCs w:val="28"/>
        </w:rPr>
      </w:pPr>
    </w:p>
    <w:p w:rsidR="00CC565B" w:rsidRPr="00CC565B" w:rsidRDefault="00CC565B" w:rsidP="00CC565B">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CC565B">
        <w:rPr>
          <w:rFonts w:ascii="Times New Roman" w:eastAsia="Calibri" w:hAnsi="Times New Roman" w:cs="Times New Roman"/>
          <w:b/>
          <w:sz w:val="28"/>
          <w:szCs w:val="28"/>
        </w:rPr>
        <w:t xml:space="preserve">ПОСТАНОВЛЕНИЕ </w:t>
      </w:r>
    </w:p>
    <w:p w:rsidR="00CC565B" w:rsidRDefault="00CC565B" w:rsidP="00CC565B">
      <w:pPr>
        <w:widowControl w:val="0"/>
        <w:autoSpaceDE w:val="0"/>
        <w:autoSpaceDN w:val="0"/>
        <w:adjustRightInd w:val="0"/>
        <w:spacing w:after="0" w:line="240" w:lineRule="auto"/>
        <w:rPr>
          <w:rFonts w:ascii="Times New Roman" w:eastAsia="Calibri" w:hAnsi="Times New Roman" w:cs="Times New Roman"/>
          <w:sz w:val="28"/>
          <w:szCs w:val="28"/>
        </w:rPr>
      </w:pPr>
      <w:r w:rsidRPr="00CC565B">
        <w:rPr>
          <w:rFonts w:ascii="Times New Roman" w:eastAsia="Calibri" w:hAnsi="Times New Roman" w:cs="Times New Roman"/>
          <w:sz w:val="28"/>
          <w:szCs w:val="28"/>
        </w:rPr>
        <w:t>От</w:t>
      </w:r>
      <w:r w:rsidRPr="00CC565B">
        <w:rPr>
          <w:rFonts w:ascii="Times New Roman" w:eastAsia="Calibri" w:hAnsi="Times New Roman" w:cs="Times New Roman"/>
          <w:sz w:val="28"/>
          <w:szCs w:val="28"/>
        </w:rPr>
        <w:tab/>
      </w:r>
      <w:r w:rsidR="001F0710">
        <w:rPr>
          <w:rFonts w:ascii="Times New Roman" w:eastAsia="Calibri" w:hAnsi="Times New Roman" w:cs="Times New Roman"/>
          <w:sz w:val="28"/>
          <w:szCs w:val="28"/>
        </w:rPr>
        <w:t>21.07</w:t>
      </w:r>
      <w:r w:rsidR="00A377A6">
        <w:rPr>
          <w:rFonts w:ascii="Times New Roman" w:eastAsia="Calibri" w:hAnsi="Times New Roman" w:cs="Times New Roman"/>
          <w:sz w:val="28"/>
          <w:szCs w:val="28"/>
        </w:rPr>
        <w:t>.2021</w:t>
      </w:r>
      <w:r w:rsidR="00A377A6">
        <w:rPr>
          <w:rFonts w:ascii="Times New Roman" w:eastAsia="Calibri" w:hAnsi="Times New Roman" w:cs="Times New Roman"/>
          <w:sz w:val="28"/>
          <w:szCs w:val="28"/>
        </w:rPr>
        <w:tab/>
        <w:t xml:space="preserve">№ </w:t>
      </w:r>
      <w:r w:rsidR="001F0710">
        <w:rPr>
          <w:rFonts w:ascii="Times New Roman" w:eastAsia="Calibri" w:hAnsi="Times New Roman" w:cs="Times New Roman"/>
          <w:sz w:val="28"/>
          <w:szCs w:val="28"/>
        </w:rPr>
        <w:t>31</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sidRPr="00CC565B">
        <w:rPr>
          <w:rFonts w:ascii="Times New Roman" w:eastAsia="Calibri" w:hAnsi="Times New Roman" w:cs="Times New Roman"/>
          <w:sz w:val="28"/>
          <w:szCs w:val="28"/>
        </w:rPr>
        <w:tab/>
      </w:r>
      <w:r w:rsidRPr="00CC565B">
        <w:rPr>
          <w:rFonts w:ascii="Times New Roman" w:eastAsia="Calibri" w:hAnsi="Times New Roman" w:cs="Times New Roman"/>
          <w:sz w:val="28"/>
          <w:szCs w:val="28"/>
        </w:rPr>
        <w:tab/>
      </w:r>
      <w:r w:rsidRPr="00CC565B">
        <w:rPr>
          <w:rFonts w:ascii="Times New Roman" w:eastAsia="Calibri" w:hAnsi="Times New Roman" w:cs="Times New Roman"/>
          <w:sz w:val="28"/>
          <w:szCs w:val="28"/>
        </w:rPr>
        <w:tab/>
      </w:r>
      <w:r>
        <w:rPr>
          <w:rFonts w:ascii="Times New Roman" w:eastAsia="Calibri" w:hAnsi="Times New Roman" w:cs="Times New Roman"/>
          <w:sz w:val="28"/>
          <w:szCs w:val="28"/>
        </w:rPr>
        <w:t xml:space="preserve"> </w:t>
      </w:r>
    </w:p>
    <w:p w:rsidR="00CC565B" w:rsidRPr="00CC565B" w:rsidRDefault="00CC565B" w:rsidP="00CC565B">
      <w:pPr>
        <w:widowControl w:val="0"/>
        <w:autoSpaceDE w:val="0"/>
        <w:autoSpaceDN w:val="0"/>
        <w:adjustRightInd w:val="0"/>
        <w:spacing w:after="0" w:line="240" w:lineRule="auto"/>
        <w:rPr>
          <w:rFonts w:ascii="Times New Roman" w:eastAsia="Calibri" w:hAnsi="Times New Roman" w:cs="Times New Roman"/>
          <w:sz w:val="20"/>
          <w:szCs w:val="20"/>
        </w:rPr>
      </w:pPr>
      <w:r w:rsidRPr="00CC565B">
        <w:rPr>
          <w:rFonts w:ascii="Times New Roman" w:eastAsia="Calibri" w:hAnsi="Times New Roman" w:cs="Times New Roman"/>
          <w:sz w:val="20"/>
          <w:szCs w:val="20"/>
        </w:rPr>
        <w:t>С.Сплавнуха</w:t>
      </w:r>
    </w:p>
    <w:p w:rsidR="00CC565B" w:rsidRPr="00CC565B" w:rsidRDefault="00CC565B" w:rsidP="00CC565B">
      <w:pPr>
        <w:widowControl w:val="0"/>
        <w:autoSpaceDE w:val="0"/>
        <w:autoSpaceDN w:val="0"/>
        <w:adjustRightInd w:val="0"/>
        <w:spacing w:after="0" w:line="240" w:lineRule="auto"/>
        <w:jc w:val="center"/>
        <w:rPr>
          <w:rFonts w:ascii="Times New Roman" w:eastAsia="Calibri" w:hAnsi="Times New Roman" w:cs="Times New Roman"/>
          <w:b/>
          <w:sz w:val="28"/>
          <w:szCs w:val="28"/>
        </w:rPr>
      </w:pPr>
    </w:p>
    <w:p w:rsidR="00CC565B" w:rsidRDefault="00CC565B" w:rsidP="00CC565B">
      <w:pPr>
        <w:widowControl w:val="0"/>
        <w:autoSpaceDE w:val="0"/>
        <w:autoSpaceDN w:val="0"/>
        <w:adjustRightInd w:val="0"/>
        <w:spacing w:after="0" w:line="240" w:lineRule="auto"/>
        <w:rPr>
          <w:rFonts w:ascii="Times New Roman" w:eastAsia="Calibri" w:hAnsi="Times New Roman" w:cs="Times New Roman"/>
          <w:b/>
          <w:sz w:val="28"/>
          <w:szCs w:val="28"/>
        </w:rPr>
      </w:pPr>
      <w:r w:rsidRPr="00CC565B">
        <w:rPr>
          <w:rFonts w:ascii="Times New Roman" w:eastAsia="Calibri" w:hAnsi="Times New Roman" w:cs="Times New Roman"/>
          <w:b/>
          <w:sz w:val="28"/>
          <w:szCs w:val="28"/>
        </w:rPr>
        <w:t>Об утверждении Административного регламента предоставления муниципальной услуги «Присвоение и аннулирование адресов объектам адресации» в</w:t>
      </w:r>
      <w:r>
        <w:rPr>
          <w:rFonts w:ascii="Times New Roman" w:eastAsia="Calibri" w:hAnsi="Times New Roman" w:cs="Times New Roman"/>
          <w:b/>
          <w:sz w:val="28"/>
          <w:szCs w:val="28"/>
        </w:rPr>
        <w:t xml:space="preserve"> </w:t>
      </w:r>
      <w:r w:rsidR="00A377A6" w:rsidRPr="00A377A6">
        <w:rPr>
          <w:rFonts w:ascii="Times New Roman" w:eastAsia="Calibri" w:hAnsi="Times New Roman" w:cs="Times New Roman"/>
          <w:b/>
          <w:sz w:val="28"/>
          <w:szCs w:val="28"/>
        </w:rPr>
        <w:t>Сплавнухинском муниципал</w:t>
      </w:r>
      <w:r w:rsidR="00A377A6">
        <w:rPr>
          <w:rFonts w:ascii="Times New Roman" w:eastAsia="Calibri" w:hAnsi="Times New Roman" w:cs="Times New Roman"/>
          <w:b/>
          <w:sz w:val="28"/>
          <w:szCs w:val="28"/>
        </w:rPr>
        <w:t>ьном образовании Красноармейского</w:t>
      </w:r>
      <w:r w:rsidR="00A377A6" w:rsidRPr="00A377A6">
        <w:rPr>
          <w:rFonts w:ascii="Times New Roman" w:eastAsia="Calibri" w:hAnsi="Times New Roman" w:cs="Times New Roman"/>
          <w:b/>
          <w:sz w:val="28"/>
          <w:szCs w:val="28"/>
        </w:rPr>
        <w:t xml:space="preserve"> муниципально</w:t>
      </w:r>
      <w:r w:rsidR="00A377A6">
        <w:rPr>
          <w:rFonts w:ascii="Times New Roman" w:eastAsia="Calibri" w:hAnsi="Times New Roman" w:cs="Times New Roman"/>
          <w:b/>
          <w:sz w:val="28"/>
          <w:szCs w:val="28"/>
        </w:rPr>
        <w:t>го</w:t>
      </w:r>
      <w:r w:rsidR="00A377A6" w:rsidRPr="00A377A6">
        <w:rPr>
          <w:rFonts w:ascii="Times New Roman" w:eastAsia="Calibri" w:hAnsi="Times New Roman" w:cs="Times New Roman"/>
          <w:b/>
          <w:sz w:val="28"/>
          <w:szCs w:val="28"/>
        </w:rPr>
        <w:t xml:space="preserve"> район</w:t>
      </w:r>
      <w:r w:rsidR="00A377A6">
        <w:rPr>
          <w:rFonts w:ascii="Times New Roman" w:eastAsia="Calibri" w:hAnsi="Times New Roman" w:cs="Times New Roman"/>
          <w:b/>
          <w:sz w:val="28"/>
          <w:szCs w:val="28"/>
        </w:rPr>
        <w:t>а</w:t>
      </w:r>
      <w:r w:rsidR="00A377A6" w:rsidRPr="00A377A6">
        <w:rPr>
          <w:rFonts w:ascii="Times New Roman" w:eastAsia="Calibri" w:hAnsi="Times New Roman" w:cs="Times New Roman"/>
          <w:b/>
          <w:sz w:val="28"/>
          <w:szCs w:val="28"/>
        </w:rPr>
        <w:t xml:space="preserve"> Саратовской области</w:t>
      </w:r>
    </w:p>
    <w:p w:rsidR="00CC565B" w:rsidRDefault="00CC565B" w:rsidP="00CC565B">
      <w:pPr>
        <w:widowControl w:val="0"/>
        <w:autoSpaceDE w:val="0"/>
        <w:autoSpaceDN w:val="0"/>
        <w:adjustRightInd w:val="0"/>
        <w:spacing w:after="0" w:line="240" w:lineRule="auto"/>
        <w:rPr>
          <w:rFonts w:ascii="Times New Roman" w:eastAsia="Calibri" w:hAnsi="Times New Roman" w:cs="Times New Roman"/>
          <w:b/>
          <w:sz w:val="28"/>
          <w:szCs w:val="28"/>
        </w:rPr>
      </w:pPr>
    </w:p>
    <w:p w:rsidR="00CC565B" w:rsidRPr="00A377A6" w:rsidRDefault="00CC565B" w:rsidP="00A377A6">
      <w:pPr>
        <w:spacing w:before="120" w:after="0"/>
        <w:ind w:firstLine="525"/>
        <w:jc w:val="both"/>
        <w:rPr>
          <w:rFonts w:ascii="Times New Roman" w:eastAsia="Times New Roman" w:hAnsi="Times New Roman" w:cs="Times New Roman"/>
          <w:sz w:val="26"/>
          <w:szCs w:val="26"/>
          <w:lang w:eastAsia="ar-SA"/>
        </w:rPr>
      </w:pPr>
      <w:r w:rsidRPr="00CC565B">
        <w:rPr>
          <w:rFonts w:ascii="Times New Roman" w:eastAsia="Calibri" w:hAnsi="Times New Roman" w:cs="Times New Roman"/>
          <w:b/>
          <w:sz w:val="28"/>
          <w:szCs w:val="28"/>
        </w:rPr>
        <w:tab/>
      </w:r>
      <w:r w:rsidR="00A377A6" w:rsidRPr="00A377A6">
        <w:rPr>
          <w:rFonts w:ascii="Times New Roman" w:eastAsia="Times New Roman" w:hAnsi="Times New Roman" w:cs="Times New Roman"/>
          <w:sz w:val="26"/>
          <w:szCs w:val="26"/>
          <w:lang w:eastAsia="ar-SA"/>
        </w:rPr>
        <w:t xml:space="preserve">Руководствуясь Федеральным </w:t>
      </w:r>
      <w:hyperlink r:id="rId8" w:history="1">
        <w:r w:rsidR="00A377A6" w:rsidRPr="00A377A6">
          <w:rPr>
            <w:rStyle w:val="aff3"/>
            <w:rFonts w:ascii="Times New Roman" w:eastAsia="Times New Roman" w:hAnsi="Times New Roman" w:cs="Times New Roman"/>
            <w:sz w:val="26"/>
            <w:szCs w:val="26"/>
            <w:lang w:eastAsia="ar-SA"/>
          </w:rPr>
          <w:t>законом</w:t>
        </w:r>
      </w:hyperlink>
      <w:r w:rsidR="00A377A6" w:rsidRPr="00A377A6">
        <w:rPr>
          <w:rFonts w:ascii="Times New Roman" w:eastAsia="Times New Roman" w:hAnsi="Times New Roman" w:cs="Times New Roman"/>
          <w:sz w:val="26"/>
          <w:szCs w:val="26"/>
          <w:lang w:eastAsia="ar-SA"/>
        </w:rPr>
        <w:t xml:space="preserve"> от 06.10.2003 N 131-ФЗ "Об общих принципах организации местного самоуправления в Российской Федерации", Федеральным </w:t>
      </w:r>
      <w:hyperlink r:id="rId9" w:history="1">
        <w:r w:rsidR="00A377A6" w:rsidRPr="00A377A6">
          <w:rPr>
            <w:rStyle w:val="aff3"/>
            <w:rFonts w:ascii="Times New Roman" w:eastAsia="Times New Roman" w:hAnsi="Times New Roman" w:cs="Times New Roman"/>
            <w:sz w:val="26"/>
            <w:szCs w:val="26"/>
            <w:lang w:eastAsia="ar-SA"/>
          </w:rPr>
          <w:t>законом</w:t>
        </w:r>
      </w:hyperlink>
      <w:r w:rsidR="00A377A6" w:rsidRPr="00A377A6">
        <w:rPr>
          <w:rFonts w:ascii="Times New Roman" w:eastAsia="Times New Roman" w:hAnsi="Times New Roman" w:cs="Times New Roman"/>
          <w:sz w:val="26"/>
          <w:szCs w:val="26"/>
          <w:lang w:eastAsia="ar-SA"/>
        </w:rPr>
        <w:t xml:space="preserve"> от 27.07.2010 N 210-ФЗ "Об организации предоставления государственных и муниципальных услуг", </w:t>
      </w:r>
      <w:r w:rsidR="00A377A6" w:rsidRPr="00A377A6">
        <w:rPr>
          <w:rFonts w:ascii="Times New Roman" w:eastAsia="Times New Roman" w:hAnsi="Times New Roman" w:cs="Times New Roman"/>
          <w:bCs/>
          <w:sz w:val="26"/>
          <w:szCs w:val="26"/>
          <w:lang w:eastAsia="ar-SA"/>
        </w:rPr>
        <w:t>Постановлением Правительства Российской Федерации от 19.11.2014 № 1221 «Об утверждении правил присвоения, изменения и аннулирования адресов»</w:t>
      </w:r>
      <w:r w:rsidR="00A377A6" w:rsidRPr="00A377A6">
        <w:rPr>
          <w:rFonts w:ascii="Times New Roman" w:eastAsia="Times New Roman" w:hAnsi="Times New Roman" w:cs="Times New Roman"/>
          <w:sz w:val="26"/>
          <w:szCs w:val="26"/>
          <w:lang w:eastAsia="ar-SA"/>
        </w:rPr>
        <w:t xml:space="preserve">, положениями </w:t>
      </w:r>
      <w:hyperlink r:id="rId10" w:history="1">
        <w:r w:rsidR="00A377A6" w:rsidRPr="00A377A6">
          <w:rPr>
            <w:rStyle w:val="aff3"/>
            <w:rFonts w:ascii="Times New Roman" w:eastAsia="Times New Roman" w:hAnsi="Times New Roman" w:cs="Times New Roman"/>
            <w:sz w:val="26"/>
            <w:szCs w:val="26"/>
            <w:lang w:eastAsia="ar-SA"/>
          </w:rPr>
          <w:t>Устава</w:t>
        </w:r>
      </w:hyperlink>
      <w:r w:rsidR="00A377A6" w:rsidRPr="00A377A6">
        <w:rPr>
          <w:rFonts w:ascii="Times New Roman" w:eastAsia="Times New Roman" w:hAnsi="Times New Roman" w:cs="Times New Roman"/>
          <w:sz w:val="26"/>
          <w:szCs w:val="26"/>
          <w:lang w:eastAsia="ar-SA"/>
        </w:rPr>
        <w:t xml:space="preserve">  Сплавнухинского муниципального образования, </w:t>
      </w:r>
      <w:r w:rsidRPr="00A377A6">
        <w:rPr>
          <w:rFonts w:ascii="Times New Roman" w:eastAsia="Times New Roman" w:hAnsi="Times New Roman" w:cs="Times New Roman"/>
          <w:bCs/>
          <w:sz w:val="26"/>
          <w:szCs w:val="26"/>
          <w:lang w:eastAsia="ar-SA"/>
        </w:rPr>
        <w:t xml:space="preserve">администрация </w:t>
      </w:r>
      <w:r w:rsidRPr="00A377A6">
        <w:rPr>
          <w:rFonts w:ascii="Times New Roman" w:eastAsia="Times New Roman" w:hAnsi="Times New Roman" w:cs="Times New Roman"/>
          <w:sz w:val="26"/>
          <w:szCs w:val="26"/>
          <w:lang w:eastAsia="ar-SA"/>
        </w:rPr>
        <w:t>Сплавнухинского муниципального образования</w:t>
      </w:r>
      <w:r w:rsidRPr="00A377A6">
        <w:rPr>
          <w:rFonts w:ascii="Times New Roman" w:eastAsia="Times New Roman" w:hAnsi="Times New Roman" w:cs="Times New Roman"/>
          <w:bCs/>
          <w:sz w:val="26"/>
          <w:szCs w:val="26"/>
          <w:lang w:eastAsia="ar-SA"/>
        </w:rPr>
        <w:t xml:space="preserve"> Красноармейского муниципального района</w:t>
      </w:r>
      <w:r w:rsidR="00A377A6" w:rsidRPr="00A377A6">
        <w:rPr>
          <w:rFonts w:ascii="Times New Roman" w:eastAsia="Times New Roman" w:hAnsi="Times New Roman" w:cs="Times New Roman"/>
          <w:bCs/>
          <w:sz w:val="26"/>
          <w:szCs w:val="26"/>
          <w:lang w:eastAsia="ar-SA"/>
        </w:rPr>
        <w:t xml:space="preserve"> </w:t>
      </w:r>
      <w:r w:rsidRPr="00A377A6">
        <w:rPr>
          <w:rFonts w:ascii="Times New Roman" w:eastAsia="Times New Roman" w:hAnsi="Times New Roman" w:cs="Times New Roman"/>
          <w:bCs/>
          <w:sz w:val="26"/>
          <w:szCs w:val="26"/>
          <w:lang w:eastAsia="ar-SA"/>
        </w:rPr>
        <w:t xml:space="preserve"> ПОСТАНОВЛЯЕТ:</w:t>
      </w:r>
    </w:p>
    <w:p w:rsidR="00CC565B" w:rsidRPr="00CC565B" w:rsidRDefault="00A377A6" w:rsidP="00A377A6">
      <w:pPr>
        <w:suppressAutoHyphens/>
        <w:spacing w:after="0" w:line="276" w:lineRule="auto"/>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1.</w:t>
      </w:r>
      <w:r w:rsidR="00CC565B" w:rsidRPr="00CC565B">
        <w:rPr>
          <w:rFonts w:ascii="Times New Roman" w:eastAsia="Times New Roman" w:hAnsi="Times New Roman" w:cs="Times New Roman"/>
          <w:sz w:val="26"/>
          <w:szCs w:val="26"/>
          <w:lang w:eastAsia="ar-SA"/>
        </w:rPr>
        <w:t xml:space="preserve">Утвердить прилагаемый административный регламент предоставления муниципальной услуги </w:t>
      </w:r>
      <w:r w:rsidRPr="00A377A6">
        <w:rPr>
          <w:rFonts w:ascii="Times New Roman" w:eastAsia="Times New Roman" w:hAnsi="Times New Roman" w:cs="Times New Roman"/>
          <w:sz w:val="26"/>
          <w:szCs w:val="26"/>
          <w:lang w:eastAsia="ar-SA"/>
        </w:rPr>
        <w:t>«Присвоение и аннулирование адресов объектам адресации» в Сплавнухинском муниципальном образовании Красноармейского муниципального района Саратовской области</w:t>
      </w:r>
      <w:r>
        <w:rPr>
          <w:rFonts w:ascii="Times New Roman" w:eastAsia="Times New Roman" w:hAnsi="Times New Roman" w:cs="Times New Roman"/>
          <w:sz w:val="26"/>
          <w:szCs w:val="26"/>
          <w:lang w:eastAsia="ar-SA"/>
        </w:rPr>
        <w:t xml:space="preserve"> </w:t>
      </w:r>
      <w:r w:rsidR="00CC565B" w:rsidRPr="00CC565B">
        <w:rPr>
          <w:rFonts w:ascii="Times New Roman" w:eastAsia="Times New Roman" w:hAnsi="Times New Roman" w:cs="Times New Roman"/>
          <w:sz w:val="26"/>
          <w:szCs w:val="26"/>
          <w:lang w:eastAsia="ar-SA"/>
        </w:rPr>
        <w:t>согласно приложению.</w:t>
      </w:r>
    </w:p>
    <w:p w:rsidR="00CC565B" w:rsidRPr="00CC565B" w:rsidRDefault="00A377A6" w:rsidP="00A377A6">
      <w:pPr>
        <w:suppressAutoHyphens/>
        <w:spacing w:after="0" w:line="276" w:lineRule="auto"/>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2.</w:t>
      </w:r>
      <w:r w:rsidR="00CC565B" w:rsidRPr="00CC565B">
        <w:rPr>
          <w:rFonts w:ascii="Times New Roman" w:eastAsia="Times New Roman" w:hAnsi="Times New Roman" w:cs="Times New Roman"/>
          <w:sz w:val="26"/>
          <w:szCs w:val="26"/>
          <w:lang w:eastAsia="ar-SA"/>
        </w:rPr>
        <w:t xml:space="preserve"> Постановление администрации Сплавнухинского муниципального образования</w:t>
      </w:r>
      <w:r w:rsidR="00CC565B" w:rsidRPr="00CC565B">
        <w:rPr>
          <w:rFonts w:ascii="Times New Roman" w:eastAsia="Times New Roman" w:hAnsi="Times New Roman" w:cs="Times New Roman"/>
          <w:bCs/>
          <w:sz w:val="26"/>
          <w:szCs w:val="26"/>
          <w:lang w:eastAsia="ar-SA"/>
        </w:rPr>
        <w:t xml:space="preserve"> </w:t>
      </w:r>
      <w:r w:rsidR="00CC565B" w:rsidRPr="00CC565B">
        <w:rPr>
          <w:rFonts w:ascii="Times New Roman" w:eastAsia="Times New Roman" w:hAnsi="Times New Roman" w:cs="Times New Roman"/>
          <w:sz w:val="26"/>
          <w:szCs w:val="26"/>
          <w:lang w:eastAsia="ar-SA"/>
        </w:rPr>
        <w:t xml:space="preserve">от </w:t>
      </w:r>
      <w:r w:rsidRPr="00A377A6">
        <w:rPr>
          <w:rFonts w:ascii="Times New Roman" w:eastAsia="Times New Roman" w:hAnsi="Times New Roman" w:cs="Times New Roman"/>
          <w:sz w:val="26"/>
          <w:szCs w:val="26"/>
          <w:lang w:eastAsia="ar-SA"/>
        </w:rPr>
        <w:t>02.09.2015</w:t>
      </w:r>
      <w:r w:rsidR="00CC565B" w:rsidRPr="00CC565B">
        <w:rPr>
          <w:rFonts w:ascii="Times New Roman" w:eastAsia="Times New Roman" w:hAnsi="Times New Roman" w:cs="Times New Roman"/>
          <w:sz w:val="26"/>
          <w:szCs w:val="26"/>
          <w:lang w:eastAsia="ar-SA"/>
        </w:rPr>
        <w:t xml:space="preserve"> №</w:t>
      </w:r>
      <w:r w:rsidRPr="00A377A6">
        <w:rPr>
          <w:rFonts w:ascii="Times New Roman" w:eastAsia="Times New Roman" w:hAnsi="Times New Roman" w:cs="Times New Roman"/>
          <w:sz w:val="26"/>
          <w:szCs w:val="26"/>
          <w:lang w:eastAsia="ar-SA"/>
        </w:rPr>
        <w:t>55</w:t>
      </w:r>
      <w:r w:rsidR="00CC565B" w:rsidRPr="00CC565B">
        <w:rPr>
          <w:rFonts w:ascii="Times New Roman" w:eastAsia="Times New Roman" w:hAnsi="Times New Roman" w:cs="Times New Roman"/>
          <w:sz w:val="26"/>
          <w:szCs w:val="26"/>
          <w:lang w:eastAsia="ar-SA"/>
        </w:rPr>
        <w:t xml:space="preserve"> </w:t>
      </w:r>
      <w:r w:rsidRPr="00A377A6">
        <w:rPr>
          <w:rFonts w:ascii="Times New Roman" w:eastAsia="Times New Roman" w:hAnsi="Times New Roman" w:cs="Times New Roman"/>
          <w:sz w:val="26"/>
          <w:szCs w:val="26"/>
          <w:lang w:eastAsia="ar-SA"/>
        </w:rPr>
        <w:t xml:space="preserve">Об утверждении административного регламента предоставления муниципальной услуги "Присвоение, изменение и аннулирование адресов объектам адресации " </w:t>
      </w:r>
      <w:r w:rsidR="00CC565B" w:rsidRPr="00CC565B">
        <w:rPr>
          <w:rFonts w:ascii="Times New Roman" w:eastAsia="Times New Roman" w:hAnsi="Times New Roman" w:cs="Times New Roman"/>
          <w:sz w:val="26"/>
          <w:szCs w:val="26"/>
          <w:lang w:eastAsia="ar-SA"/>
        </w:rPr>
        <w:t>- считать утратившим силу.</w:t>
      </w:r>
    </w:p>
    <w:p w:rsidR="00CC565B" w:rsidRPr="00CC565B" w:rsidRDefault="00A377A6" w:rsidP="00CC565B">
      <w:pPr>
        <w:suppressAutoHyphens/>
        <w:spacing w:after="0" w:line="240" w:lineRule="auto"/>
        <w:ind w:firstLine="720"/>
        <w:rPr>
          <w:rFonts w:ascii="Times New Roman" w:eastAsia="Times New Roman" w:hAnsi="Times New Roman" w:cs="Times New Roman"/>
          <w:spacing w:val="2"/>
          <w:sz w:val="26"/>
          <w:szCs w:val="26"/>
          <w:lang w:eastAsia="ar-SA"/>
        </w:rPr>
      </w:pPr>
      <w:r>
        <w:rPr>
          <w:rFonts w:ascii="Times New Roman" w:eastAsia="Times New Roman" w:hAnsi="Times New Roman" w:cs="Times New Roman"/>
          <w:spacing w:val="2"/>
          <w:sz w:val="26"/>
          <w:szCs w:val="26"/>
          <w:lang w:eastAsia="ar-SA"/>
        </w:rPr>
        <w:t>3</w:t>
      </w:r>
      <w:r w:rsidR="00CC565B" w:rsidRPr="00CC565B">
        <w:rPr>
          <w:rFonts w:ascii="Times New Roman" w:eastAsia="Times New Roman" w:hAnsi="Times New Roman" w:cs="Times New Roman"/>
          <w:spacing w:val="2"/>
          <w:sz w:val="26"/>
          <w:szCs w:val="26"/>
          <w:lang w:eastAsia="ar-SA"/>
        </w:rPr>
        <w:t xml:space="preserve">. Настоящее постановление вступает в силу со дня его </w:t>
      </w:r>
      <w:hyperlink r:id="rId11" w:history="1">
        <w:r w:rsidR="00CC565B" w:rsidRPr="00A377A6">
          <w:rPr>
            <w:rFonts w:ascii="Times New Roman" w:eastAsia="Times New Roman" w:hAnsi="Times New Roman" w:cs="Times New Roman"/>
            <w:spacing w:val="2"/>
            <w:sz w:val="26"/>
            <w:szCs w:val="26"/>
            <w:lang w:eastAsia="ar-SA"/>
          </w:rPr>
          <w:t xml:space="preserve">официального </w:t>
        </w:r>
        <w:r w:rsidRPr="00A377A6">
          <w:rPr>
            <w:rFonts w:ascii="Times New Roman" w:eastAsia="Times New Roman" w:hAnsi="Times New Roman" w:cs="Times New Roman"/>
            <w:spacing w:val="2"/>
            <w:sz w:val="26"/>
            <w:szCs w:val="26"/>
            <w:lang w:eastAsia="ar-SA"/>
          </w:rPr>
          <w:t>опубликования (</w:t>
        </w:r>
        <w:r w:rsidR="00CC565B" w:rsidRPr="00A377A6">
          <w:rPr>
            <w:rFonts w:ascii="Times New Roman" w:eastAsia="Times New Roman" w:hAnsi="Times New Roman" w:cs="Times New Roman"/>
            <w:spacing w:val="2"/>
            <w:sz w:val="26"/>
            <w:szCs w:val="26"/>
            <w:lang w:eastAsia="ar-SA"/>
          </w:rPr>
          <w:t>обнародования</w:t>
        </w:r>
      </w:hyperlink>
      <w:r w:rsidRPr="00A377A6">
        <w:rPr>
          <w:rFonts w:ascii="Arial" w:eastAsia="Times New Roman" w:hAnsi="Arial" w:cs="Arial"/>
          <w:color w:val="332E2D"/>
          <w:spacing w:val="2"/>
          <w:sz w:val="26"/>
          <w:szCs w:val="26"/>
          <w:lang w:eastAsia="ar-SA"/>
        </w:rPr>
        <w:t>)</w:t>
      </w:r>
      <w:r w:rsidR="00CC565B" w:rsidRPr="00CC565B">
        <w:rPr>
          <w:rFonts w:ascii="Times New Roman" w:eastAsia="Times New Roman" w:hAnsi="Times New Roman" w:cs="Times New Roman"/>
          <w:spacing w:val="2"/>
          <w:sz w:val="26"/>
          <w:szCs w:val="26"/>
          <w:lang w:eastAsia="ar-SA"/>
        </w:rPr>
        <w:t>.</w:t>
      </w:r>
    </w:p>
    <w:p w:rsidR="00CC565B" w:rsidRPr="00A377A6" w:rsidRDefault="00A377A6" w:rsidP="00A377A6">
      <w:pPr>
        <w:suppressAutoHyphens/>
        <w:spacing w:after="0" w:line="240" w:lineRule="auto"/>
        <w:ind w:firstLine="720"/>
        <w:rPr>
          <w:rFonts w:ascii="Times New Roman" w:eastAsia="Times New Roman" w:hAnsi="Times New Roman" w:cs="Times New Roman"/>
          <w:spacing w:val="2"/>
          <w:sz w:val="26"/>
          <w:szCs w:val="26"/>
          <w:lang w:eastAsia="ar-SA"/>
        </w:rPr>
      </w:pPr>
      <w:r>
        <w:rPr>
          <w:rFonts w:ascii="Times New Roman" w:eastAsia="Times New Roman" w:hAnsi="Times New Roman" w:cs="Times New Roman"/>
          <w:spacing w:val="2"/>
          <w:sz w:val="26"/>
          <w:szCs w:val="26"/>
          <w:lang w:eastAsia="ar-SA"/>
        </w:rPr>
        <w:t>4</w:t>
      </w:r>
      <w:r w:rsidR="00CC565B" w:rsidRPr="00CC565B">
        <w:rPr>
          <w:rFonts w:ascii="Times New Roman" w:eastAsia="Times New Roman" w:hAnsi="Times New Roman" w:cs="Times New Roman"/>
          <w:spacing w:val="2"/>
          <w:sz w:val="26"/>
          <w:szCs w:val="26"/>
          <w:lang w:eastAsia="ar-SA"/>
        </w:rPr>
        <w:t>. Контроль исполнения настоящего постановления оставляю за собой</w:t>
      </w:r>
    </w:p>
    <w:p w:rsidR="00A377A6" w:rsidRDefault="00CC565B" w:rsidP="00A377A6">
      <w:pPr>
        <w:widowControl w:val="0"/>
        <w:autoSpaceDE w:val="0"/>
        <w:autoSpaceDN w:val="0"/>
        <w:adjustRightInd w:val="0"/>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rsidR="00A377A6" w:rsidRDefault="00A377A6" w:rsidP="00A377A6">
      <w:pPr>
        <w:widowControl w:val="0"/>
        <w:autoSpaceDE w:val="0"/>
        <w:autoSpaceDN w:val="0"/>
        <w:adjustRightInd w:val="0"/>
        <w:spacing w:after="0" w:line="240" w:lineRule="auto"/>
        <w:rPr>
          <w:rFonts w:ascii="Times New Roman" w:eastAsia="Calibri" w:hAnsi="Times New Roman" w:cs="Times New Roman"/>
          <w:b/>
          <w:sz w:val="28"/>
          <w:szCs w:val="28"/>
        </w:rPr>
      </w:pPr>
    </w:p>
    <w:p w:rsidR="00A377A6" w:rsidRPr="00A377A6" w:rsidRDefault="00A377A6" w:rsidP="00A377A6">
      <w:pPr>
        <w:widowControl w:val="0"/>
        <w:autoSpaceDE w:val="0"/>
        <w:autoSpaceDN w:val="0"/>
        <w:adjustRightInd w:val="0"/>
        <w:spacing w:after="0" w:line="240" w:lineRule="auto"/>
        <w:rPr>
          <w:rFonts w:ascii="Times New Roman" w:eastAsia="Calibri" w:hAnsi="Times New Roman" w:cs="Times New Roman"/>
          <w:sz w:val="28"/>
          <w:szCs w:val="28"/>
        </w:rPr>
      </w:pPr>
      <w:r w:rsidRPr="00A377A6">
        <w:rPr>
          <w:rFonts w:ascii="Times New Roman" w:eastAsia="Calibri" w:hAnsi="Times New Roman" w:cs="Times New Roman"/>
          <w:sz w:val="28"/>
          <w:szCs w:val="28"/>
        </w:rPr>
        <w:t>Глава администрации</w:t>
      </w:r>
    </w:p>
    <w:p w:rsidR="00A377A6" w:rsidRPr="00A377A6" w:rsidRDefault="00A377A6" w:rsidP="00A377A6">
      <w:pPr>
        <w:widowControl w:val="0"/>
        <w:autoSpaceDE w:val="0"/>
        <w:autoSpaceDN w:val="0"/>
        <w:adjustRightInd w:val="0"/>
        <w:spacing w:after="0" w:line="240" w:lineRule="auto"/>
        <w:rPr>
          <w:rFonts w:ascii="Times New Roman" w:eastAsia="Calibri" w:hAnsi="Times New Roman" w:cs="Times New Roman"/>
          <w:sz w:val="28"/>
          <w:szCs w:val="28"/>
        </w:rPr>
      </w:pPr>
      <w:r w:rsidRPr="00A377A6">
        <w:rPr>
          <w:rFonts w:ascii="Times New Roman" w:eastAsia="Calibri" w:hAnsi="Times New Roman" w:cs="Times New Roman"/>
          <w:sz w:val="28"/>
          <w:szCs w:val="28"/>
        </w:rPr>
        <w:t>Сплавнухинского МО                                               Д.А.Александров</w:t>
      </w:r>
    </w:p>
    <w:p w:rsidR="00A377A6" w:rsidRPr="00A377A6" w:rsidRDefault="00A377A6" w:rsidP="00A377A6">
      <w:pPr>
        <w:widowControl w:val="0"/>
        <w:autoSpaceDE w:val="0"/>
        <w:autoSpaceDN w:val="0"/>
        <w:adjustRightInd w:val="0"/>
        <w:spacing w:after="0" w:line="240" w:lineRule="auto"/>
        <w:rPr>
          <w:rFonts w:ascii="Times New Roman" w:eastAsia="Calibri" w:hAnsi="Times New Roman" w:cs="Times New Roman"/>
          <w:sz w:val="28"/>
          <w:szCs w:val="28"/>
        </w:rPr>
      </w:pPr>
    </w:p>
    <w:p w:rsidR="00A377A6" w:rsidRPr="00A377A6" w:rsidRDefault="00A377A6" w:rsidP="00A377A6">
      <w:pPr>
        <w:widowControl w:val="0"/>
        <w:autoSpaceDE w:val="0"/>
        <w:autoSpaceDN w:val="0"/>
        <w:adjustRightInd w:val="0"/>
        <w:spacing w:after="0" w:line="240" w:lineRule="auto"/>
        <w:jc w:val="right"/>
        <w:rPr>
          <w:rFonts w:ascii="Times New Roman" w:eastAsia="Calibri" w:hAnsi="Times New Roman" w:cs="Times New Roman"/>
          <w:sz w:val="20"/>
          <w:szCs w:val="20"/>
        </w:rPr>
      </w:pPr>
      <w:r w:rsidRPr="00A377A6">
        <w:rPr>
          <w:rFonts w:ascii="Times New Roman" w:eastAsia="Calibri" w:hAnsi="Times New Roman" w:cs="Times New Roman"/>
          <w:sz w:val="20"/>
          <w:szCs w:val="20"/>
        </w:rPr>
        <w:lastRenderedPageBreak/>
        <w:t>Утвержден</w:t>
      </w:r>
    </w:p>
    <w:p w:rsidR="00A377A6" w:rsidRPr="00A377A6" w:rsidRDefault="00A377A6" w:rsidP="00A377A6">
      <w:pPr>
        <w:widowControl w:val="0"/>
        <w:autoSpaceDE w:val="0"/>
        <w:autoSpaceDN w:val="0"/>
        <w:adjustRightInd w:val="0"/>
        <w:spacing w:after="0" w:line="240" w:lineRule="auto"/>
        <w:jc w:val="right"/>
        <w:rPr>
          <w:rFonts w:ascii="Times New Roman" w:eastAsia="Calibri" w:hAnsi="Times New Roman" w:cs="Times New Roman"/>
          <w:sz w:val="20"/>
          <w:szCs w:val="20"/>
        </w:rPr>
      </w:pPr>
      <w:r>
        <w:rPr>
          <w:rFonts w:ascii="Times New Roman" w:eastAsia="Calibri" w:hAnsi="Times New Roman" w:cs="Times New Roman"/>
          <w:sz w:val="20"/>
          <w:szCs w:val="20"/>
        </w:rPr>
        <w:t>постановлением а</w:t>
      </w:r>
      <w:r w:rsidRPr="00A377A6">
        <w:rPr>
          <w:rFonts w:ascii="Times New Roman" w:eastAsia="Calibri" w:hAnsi="Times New Roman" w:cs="Times New Roman"/>
          <w:sz w:val="20"/>
          <w:szCs w:val="20"/>
        </w:rPr>
        <w:t xml:space="preserve">дминистрации </w:t>
      </w:r>
      <w:r>
        <w:rPr>
          <w:rFonts w:ascii="Times New Roman" w:eastAsia="Calibri" w:hAnsi="Times New Roman" w:cs="Times New Roman"/>
          <w:sz w:val="20"/>
          <w:szCs w:val="20"/>
        </w:rPr>
        <w:t xml:space="preserve">                                                                                                                                         </w:t>
      </w:r>
      <w:r w:rsidRPr="00A377A6">
        <w:rPr>
          <w:rFonts w:ascii="Times New Roman" w:eastAsia="Calibri" w:hAnsi="Times New Roman" w:cs="Times New Roman"/>
          <w:sz w:val="20"/>
          <w:szCs w:val="20"/>
        </w:rPr>
        <w:t>Сплавнухинского МО</w:t>
      </w:r>
    </w:p>
    <w:p w:rsidR="00A377A6" w:rsidRDefault="00A377A6" w:rsidP="00A377A6">
      <w:pPr>
        <w:widowControl w:val="0"/>
        <w:autoSpaceDE w:val="0"/>
        <w:autoSpaceDN w:val="0"/>
        <w:adjustRightInd w:val="0"/>
        <w:spacing w:after="0" w:line="240" w:lineRule="auto"/>
        <w:jc w:val="right"/>
        <w:rPr>
          <w:rFonts w:ascii="Times New Roman" w:eastAsia="Calibri" w:hAnsi="Times New Roman" w:cs="Times New Roman"/>
          <w:sz w:val="20"/>
          <w:szCs w:val="20"/>
        </w:rPr>
      </w:pPr>
      <w:r w:rsidRPr="00A377A6">
        <w:rPr>
          <w:rFonts w:ascii="Times New Roman" w:eastAsia="Calibri" w:hAnsi="Times New Roman" w:cs="Times New Roman"/>
          <w:sz w:val="20"/>
          <w:szCs w:val="20"/>
        </w:rPr>
        <w:t xml:space="preserve">от </w:t>
      </w:r>
      <w:r w:rsidR="001F0710">
        <w:rPr>
          <w:rFonts w:ascii="Times New Roman" w:eastAsia="Calibri" w:hAnsi="Times New Roman" w:cs="Times New Roman"/>
          <w:sz w:val="20"/>
          <w:szCs w:val="20"/>
        </w:rPr>
        <w:t>21.07.2021 г. №31</w:t>
      </w:r>
    </w:p>
    <w:p w:rsidR="00A377A6" w:rsidRDefault="00A377A6" w:rsidP="00A377A6">
      <w:pPr>
        <w:widowControl w:val="0"/>
        <w:autoSpaceDE w:val="0"/>
        <w:autoSpaceDN w:val="0"/>
        <w:adjustRightInd w:val="0"/>
        <w:spacing w:after="0" w:line="240" w:lineRule="auto"/>
        <w:jc w:val="right"/>
        <w:rPr>
          <w:rFonts w:ascii="Times New Roman" w:eastAsia="Calibri" w:hAnsi="Times New Roman" w:cs="Times New Roman"/>
          <w:sz w:val="20"/>
          <w:szCs w:val="20"/>
        </w:rPr>
      </w:pPr>
    </w:p>
    <w:p w:rsidR="00A377A6" w:rsidRPr="00A377A6" w:rsidRDefault="00A377A6" w:rsidP="00A377A6">
      <w:pPr>
        <w:widowControl w:val="0"/>
        <w:autoSpaceDE w:val="0"/>
        <w:autoSpaceDN w:val="0"/>
        <w:adjustRightInd w:val="0"/>
        <w:spacing w:after="0" w:line="240" w:lineRule="auto"/>
        <w:jc w:val="right"/>
        <w:rPr>
          <w:rFonts w:ascii="Times New Roman" w:eastAsia="Calibri" w:hAnsi="Times New Roman" w:cs="Times New Roman"/>
          <w:sz w:val="20"/>
          <w:szCs w:val="20"/>
        </w:rPr>
      </w:pPr>
    </w:p>
    <w:p w:rsidR="00A377A6" w:rsidRDefault="00AA09A3" w:rsidP="00A377A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ar-SA"/>
        </w:rPr>
      </w:pPr>
      <w:r w:rsidRPr="00AA09A3">
        <w:rPr>
          <w:rFonts w:ascii="Times New Roman" w:eastAsia="Calibri" w:hAnsi="Times New Roman" w:cs="Times New Roman"/>
          <w:b/>
          <w:sz w:val="28"/>
          <w:szCs w:val="28"/>
        </w:rPr>
        <w:t xml:space="preserve">Административный регламент предоставления муниципальной услуги </w:t>
      </w:r>
      <w:r w:rsidRPr="00AA09A3">
        <w:rPr>
          <w:rFonts w:ascii="Times New Roman" w:eastAsia="Times New Roman" w:hAnsi="Times New Roman" w:cs="Times New Roman"/>
          <w:b/>
          <w:bCs/>
          <w:sz w:val="28"/>
          <w:szCs w:val="28"/>
        </w:rPr>
        <w:t>«</w:t>
      </w:r>
      <w:r w:rsidRPr="00AA09A3">
        <w:rPr>
          <w:rFonts w:ascii="Times New Roman" w:eastAsia="Calibri" w:hAnsi="Times New Roman" w:cs="Times New Roman"/>
          <w:b/>
          <w:bCs/>
          <w:sz w:val="28"/>
          <w:szCs w:val="28"/>
        </w:rPr>
        <w:t xml:space="preserve">Присвоение и аннулирование адресов объектам адресации» в </w:t>
      </w:r>
      <w:r w:rsidRPr="00AA09A3">
        <w:rPr>
          <w:rFonts w:ascii="Times New Roman" w:eastAsia="Times New Roman" w:hAnsi="Times New Roman" w:cs="Times New Roman"/>
          <w:b/>
          <w:color w:val="000000"/>
          <w:sz w:val="28"/>
          <w:szCs w:val="28"/>
          <w:lang w:eastAsia="ar-SA"/>
        </w:rPr>
        <w:t>Сплавнухинском муниципальном образовании Красноармейско</w:t>
      </w:r>
      <w:r w:rsidR="0048271B">
        <w:rPr>
          <w:rFonts w:ascii="Times New Roman" w:eastAsia="Times New Roman" w:hAnsi="Times New Roman" w:cs="Times New Roman"/>
          <w:b/>
          <w:color w:val="000000"/>
          <w:sz w:val="28"/>
          <w:szCs w:val="28"/>
          <w:lang w:eastAsia="ar-SA"/>
        </w:rPr>
        <w:t>го</w:t>
      </w:r>
      <w:r w:rsidRPr="00AA09A3">
        <w:rPr>
          <w:rFonts w:ascii="Times New Roman" w:eastAsia="Times New Roman" w:hAnsi="Times New Roman" w:cs="Times New Roman"/>
          <w:b/>
          <w:color w:val="000000"/>
          <w:sz w:val="28"/>
          <w:szCs w:val="28"/>
          <w:lang w:eastAsia="ar-SA"/>
        </w:rPr>
        <w:t xml:space="preserve"> муниципально</w:t>
      </w:r>
      <w:r w:rsidR="0048271B">
        <w:rPr>
          <w:rFonts w:ascii="Times New Roman" w:eastAsia="Times New Roman" w:hAnsi="Times New Roman" w:cs="Times New Roman"/>
          <w:b/>
          <w:color w:val="000000"/>
          <w:sz w:val="28"/>
          <w:szCs w:val="28"/>
          <w:lang w:eastAsia="ar-SA"/>
        </w:rPr>
        <w:t>го</w:t>
      </w:r>
      <w:r w:rsidRPr="00AA09A3">
        <w:rPr>
          <w:rFonts w:ascii="Times New Roman" w:eastAsia="Times New Roman" w:hAnsi="Times New Roman" w:cs="Times New Roman"/>
          <w:b/>
          <w:color w:val="000000"/>
          <w:sz w:val="28"/>
          <w:szCs w:val="28"/>
          <w:lang w:eastAsia="ar-SA"/>
        </w:rPr>
        <w:t xml:space="preserve"> район</w:t>
      </w:r>
      <w:r w:rsidR="0048271B">
        <w:rPr>
          <w:rFonts w:ascii="Times New Roman" w:eastAsia="Times New Roman" w:hAnsi="Times New Roman" w:cs="Times New Roman"/>
          <w:b/>
          <w:color w:val="000000"/>
          <w:sz w:val="28"/>
          <w:szCs w:val="28"/>
          <w:lang w:eastAsia="ar-SA"/>
        </w:rPr>
        <w:t>а</w:t>
      </w:r>
      <w:r w:rsidRPr="00AA09A3">
        <w:rPr>
          <w:rFonts w:ascii="Times New Roman" w:eastAsia="Times New Roman" w:hAnsi="Times New Roman" w:cs="Times New Roman"/>
          <w:b/>
          <w:color w:val="000000"/>
          <w:sz w:val="28"/>
          <w:szCs w:val="28"/>
          <w:lang w:eastAsia="ar-SA"/>
        </w:rPr>
        <w:t xml:space="preserve"> Саратовской области </w:t>
      </w:r>
    </w:p>
    <w:p w:rsidR="00A377A6" w:rsidRDefault="00A377A6" w:rsidP="00A377A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ar-SA"/>
        </w:rPr>
      </w:pPr>
    </w:p>
    <w:p w:rsidR="00A377A6" w:rsidRDefault="00A377A6" w:rsidP="00A377A6">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ar-SA"/>
        </w:rPr>
      </w:pPr>
    </w:p>
    <w:p w:rsidR="00AA09A3" w:rsidRPr="00AA09A3" w:rsidRDefault="00AA09A3" w:rsidP="00A377A6">
      <w:pPr>
        <w:widowControl w:val="0"/>
        <w:autoSpaceDE w:val="0"/>
        <w:autoSpaceDN w:val="0"/>
        <w:adjustRightInd w:val="0"/>
        <w:spacing w:after="0" w:line="240" w:lineRule="auto"/>
        <w:jc w:val="center"/>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1. Общие положения</w:t>
      </w: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1"/>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Предмет регулирования Административного регламента</w:t>
      </w:r>
    </w:p>
    <w:p w:rsidR="00AA09A3" w:rsidRPr="00AA09A3" w:rsidRDefault="00AA09A3" w:rsidP="00AA09A3">
      <w:pPr>
        <w:autoSpaceDE w:val="0"/>
        <w:autoSpaceDN w:val="0"/>
        <w:adjustRightInd w:val="0"/>
        <w:spacing w:after="0" w:line="240" w:lineRule="auto"/>
        <w:ind w:firstLine="709"/>
        <w:jc w:val="center"/>
        <w:outlineLvl w:val="1"/>
        <w:rPr>
          <w:rFonts w:ascii="Times New Roman" w:eastAsia="Calibri" w:hAnsi="Times New Roman" w:cs="Times New Roman"/>
          <w:bCs/>
          <w:sz w:val="28"/>
          <w:szCs w:val="28"/>
        </w:rPr>
      </w:pP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1.1.Административный регламент предоставления муниципальной услуги «</w:t>
      </w:r>
      <w:r w:rsidRPr="00AA09A3">
        <w:rPr>
          <w:rFonts w:ascii="Times New Roman" w:eastAsia="Calibri" w:hAnsi="Times New Roman" w:cs="Times New Roman"/>
          <w:bCs/>
          <w:sz w:val="28"/>
          <w:szCs w:val="28"/>
        </w:rPr>
        <w:t>Присвоение и аннулирование адресов объектам адресации</w:t>
      </w:r>
      <w:r w:rsidRPr="00AA09A3">
        <w:rPr>
          <w:rFonts w:ascii="Times New Roman" w:eastAsia="Calibri" w:hAnsi="Times New Roman" w:cs="Times New Roman"/>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w:t>
      </w:r>
      <w:r>
        <w:rPr>
          <w:rFonts w:ascii="Times New Roman" w:eastAsia="Times New Roman" w:hAnsi="Times New Roman" w:cs="Times New Roman"/>
          <w:color w:val="000000"/>
          <w:sz w:val="28"/>
          <w:szCs w:val="28"/>
          <w:lang w:eastAsia="ar-SA"/>
        </w:rPr>
        <w:t>Сплавнухинском муниципальном образовании Красноармейско</w:t>
      </w:r>
      <w:r w:rsidR="0048271B">
        <w:rPr>
          <w:rFonts w:ascii="Times New Roman" w:eastAsia="Times New Roman" w:hAnsi="Times New Roman" w:cs="Times New Roman"/>
          <w:color w:val="000000"/>
          <w:sz w:val="28"/>
          <w:szCs w:val="28"/>
          <w:lang w:eastAsia="ar-SA"/>
        </w:rPr>
        <w:t>го</w:t>
      </w:r>
      <w:r>
        <w:rPr>
          <w:rFonts w:ascii="Times New Roman" w:eastAsia="Times New Roman" w:hAnsi="Times New Roman" w:cs="Times New Roman"/>
          <w:color w:val="000000"/>
          <w:sz w:val="28"/>
          <w:szCs w:val="28"/>
          <w:lang w:eastAsia="ar-SA"/>
        </w:rPr>
        <w:t xml:space="preserve"> муниципально</w:t>
      </w:r>
      <w:r w:rsidR="0048271B">
        <w:rPr>
          <w:rFonts w:ascii="Times New Roman" w:eastAsia="Times New Roman" w:hAnsi="Times New Roman" w:cs="Times New Roman"/>
          <w:color w:val="000000"/>
          <w:sz w:val="28"/>
          <w:szCs w:val="28"/>
          <w:lang w:eastAsia="ar-SA"/>
        </w:rPr>
        <w:t>го</w:t>
      </w:r>
      <w:r>
        <w:rPr>
          <w:rFonts w:ascii="Times New Roman" w:eastAsia="Times New Roman" w:hAnsi="Times New Roman" w:cs="Times New Roman"/>
          <w:color w:val="000000"/>
          <w:sz w:val="28"/>
          <w:szCs w:val="28"/>
          <w:lang w:eastAsia="ar-SA"/>
        </w:rPr>
        <w:t xml:space="preserve"> район</w:t>
      </w:r>
      <w:r w:rsidR="0048271B">
        <w:rPr>
          <w:rFonts w:ascii="Times New Roman" w:eastAsia="Times New Roman" w:hAnsi="Times New Roman" w:cs="Times New Roman"/>
          <w:color w:val="000000"/>
          <w:sz w:val="28"/>
          <w:szCs w:val="28"/>
          <w:lang w:eastAsia="ar-SA"/>
        </w:rPr>
        <w:t>а</w:t>
      </w:r>
      <w:r>
        <w:rPr>
          <w:rFonts w:ascii="Times New Roman" w:eastAsia="Times New Roman" w:hAnsi="Times New Roman" w:cs="Times New Roman"/>
          <w:color w:val="000000"/>
          <w:sz w:val="28"/>
          <w:szCs w:val="28"/>
          <w:lang w:eastAsia="ar-SA"/>
        </w:rPr>
        <w:t xml:space="preserve"> Саратовской области</w:t>
      </w:r>
      <w:r w:rsidRPr="00AA09A3" w:rsidDel="002F555B">
        <w:rPr>
          <w:rFonts w:ascii="Times New Roman" w:eastAsia="Calibri" w:hAnsi="Times New Roman" w:cs="Times New Roman"/>
          <w:bCs/>
          <w:sz w:val="28"/>
          <w:szCs w:val="28"/>
        </w:rPr>
        <w:t xml:space="preserve"> </w:t>
      </w:r>
      <w:r w:rsidRPr="00AA09A3">
        <w:rPr>
          <w:rFonts w:ascii="Times New Roman" w:eastAsia="Calibri" w:hAnsi="Times New Roman" w:cs="Times New Roman"/>
          <w:sz w:val="28"/>
          <w:szCs w:val="28"/>
        </w:rPr>
        <w:t>(далее – Административный регламент).</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1.1.1. Присвоение адреса объекту адресации осуществляется:</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 а)   в отношении земельных участков в случаях:</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выполнения в отношении земельного участка в соответствии с требованиями, установленными Федеральным законом от 13.07.2015 года             № 218-ФЗ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AA09A3" w:rsidRPr="00AA09A3" w:rsidRDefault="00AA09A3" w:rsidP="00AA09A3">
      <w:pPr>
        <w:widowControl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б) в отношении зданий, сооружений и объектов незавершенного строительства в случаях:</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выдачи (получения) разрешения на строительство здания или сооружения;</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AA09A3" w:rsidRPr="00AA09A3" w:rsidRDefault="00AA09A3" w:rsidP="00AA09A3">
      <w:pPr>
        <w:widowControl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в отношении помещений в случаях:</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присвоения адреса многоквартирному дому осуществляется одновременное присвоение адресов всем расположенным в нем помещениям.</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5номоченными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1.1.2. Аннулирование адреса объекта адресации осуществляется в случаях:</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прекращения существования объекта недвижимости;</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отказа в осуществлении кадастрового учета объекта недвижимости по основаниям в статье 27 Федерального закона от 13.07.2015 года № 218-ФЗ «О государственной регистрации недвижимости»;</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присвоения объекту адресации нового адреса.</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 xml:space="preserve">1.1.3.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12" w:history="1">
        <w:r w:rsidRPr="00AA09A3">
          <w:rPr>
            <w:rFonts w:ascii="Times New Roman" w:eastAsia="Times New Roman" w:hAnsi="Times New Roman" w:cs="Times New Roman"/>
            <w:sz w:val="28"/>
            <w:szCs w:val="28"/>
            <w:lang w:eastAsia="ru-RU"/>
          </w:rPr>
          <w:t>частях 4</w:t>
        </w:r>
      </w:hyperlink>
      <w:r w:rsidRPr="00AA09A3">
        <w:rPr>
          <w:rFonts w:ascii="Times New Roman" w:eastAsia="Times New Roman" w:hAnsi="Times New Roman" w:cs="Times New Roman"/>
          <w:sz w:val="28"/>
          <w:szCs w:val="28"/>
          <w:lang w:eastAsia="ru-RU"/>
        </w:rPr>
        <w:t xml:space="preserve"> и </w:t>
      </w:r>
      <w:hyperlink r:id="rId13" w:history="1">
        <w:r w:rsidRPr="00AA09A3">
          <w:rPr>
            <w:rFonts w:ascii="Times New Roman" w:eastAsia="Times New Roman" w:hAnsi="Times New Roman" w:cs="Times New Roman"/>
            <w:sz w:val="28"/>
            <w:szCs w:val="28"/>
            <w:lang w:eastAsia="ru-RU"/>
          </w:rPr>
          <w:t>5 статьи 24</w:t>
        </w:r>
      </w:hyperlink>
      <w:r w:rsidRPr="00AA09A3">
        <w:rPr>
          <w:rFonts w:ascii="Times New Roman" w:eastAsia="Times New Roman" w:hAnsi="Times New Roman" w:cs="Times New Roman"/>
          <w:sz w:val="28"/>
          <w:szCs w:val="28"/>
          <w:lang w:eastAsia="ru-RU"/>
        </w:rPr>
        <w:t xml:space="preserve"> Федерального закона "О государственном кадастре недвижимости", из государственного кадастра недвижимости.</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1.1.4. аннулирование адреса существующего объекта адресации без одновременного присвоения этому объекту адресации нового адреса не допускается.</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0" w:name="P85"/>
      <w:bookmarkEnd w:id="0"/>
      <w:r w:rsidRPr="00AA09A3">
        <w:rPr>
          <w:rFonts w:ascii="Times New Roman" w:eastAsia="Times New Roman" w:hAnsi="Times New Roman" w:cs="Times New Roman"/>
          <w:sz w:val="28"/>
          <w:szCs w:val="28"/>
          <w:lang w:eastAsia="ru-RU"/>
        </w:rPr>
        <w:t>1.1.6.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AA09A3" w:rsidRPr="00AA09A3" w:rsidRDefault="00AA09A3" w:rsidP="00AA09A3">
      <w:p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contextualSpacing/>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Круг заявителей</w:t>
      </w:r>
    </w:p>
    <w:p w:rsidR="00AA09A3" w:rsidRPr="00AA09A3" w:rsidRDefault="00AA09A3" w:rsidP="00AA09A3">
      <w:pPr>
        <w:autoSpaceDE w:val="0"/>
        <w:autoSpaceDN w:val="0"/>
        <w:adjustRightInd w:val="0"/>
        <w:spacing w:after="0" w:line="240" w:lineRule="auto"/>
        <w:contextualSpacing/>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1.2. Заявителями являются:</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1.2.1.физические и юридические лица, которые являются собственниками объектов адресации, расположенных на территории </w:t>
      </w:r>
      <w:r w:rsidRPr="00AA09A3">
        <w:rPr>
          <w:rFonts w:ascii="Times New Roman" w:eastAsia="Times New Roman" w:hAnsi="Times New Roman" w:cs="Times New Roman"/>
          <w:color w:val="000000"/>
          <w:sz w:val="28"/>
          <w:szCs w:val="28"/>
          <w:lang w:eastAsia="ar-SA"/>
        </w:rPr>
        <w:t>Сплавнухинск</w:t>
      </w:r>
      <w:r>
        <w:rPr>
          <w:rFonts w:ascii="Times New Roman" w:eastAsia="Times New Roman" w:hAnsi="Times New Roman" w:cs="Times New Roman"/>
          <w:color w:val="000000"/>
          <w:sz w:val="28"/>
          <w:szCs w:val="28"/>
          <w:lang w:eastAsia="ar-SA"/>
        </w:rPr>
        <w:t xml:space="preserve">ого </w:t>
      </w:r>
      <w:r w:rsidRPr="00AA09A3">
        <w:rPr>
          <w:rFonts w:ascii="Times New Roman" w:eastAsia="Times New Roman" w:hAnsi="Times New Roman" w:cs="Times New Roman"/>
          <w:color w:val="000000"/>
          <w:sz w:val="28"/>
          <w:szCs w:val="28"/>
          <w:lang w:eastAsia="ar-SA"/>
        </w:rPr>
        <w:t>муниципально</w:t>
      </w:r>
      <w:r>
        <w:rPr>
          <w:rFonts w:ascii="Times New Roman" w:eastAsia="Times New Roman" w:hAnsi="Times New Roman" w:cs="Times New Roman"/>
          <w:color w:val="000000"/>
          <w:sz w:val="28"/>
          <w:szCs w:val="28"/>
          <w:lang w:eastAsia="ar-SA"/>
        </w:rPr>
        <w:t>го</w:t>
      </w:r>
      <w:r w:rsidRPr="00AA09A3">
        <w:rPr>
          <w:rFonts w:ascii="Times New Roman" w:eastAsia="Times New Roman" w:hAnsi="Times New Roman" w:cs="Times New Roman"/>
          <w:color w:val="000000"/>
          <w:sz w:val="28"/>
          <w:szCs w:val="28"/>
          <w:lang w:eastAsia="ar-SA"/>
        </w:rPr>
        <w:t xml:space="preserve"> образовани</w:t>
      </w:r>
      <w:r>
        <w:rPr>
          <w:rFonts w:ascii="Times New Roman" w:eastAsia="Times New Roman" w:hAnsi="Times New Roman" w:cs="Times New Roman"/>
          <w:color w:val="000000"/>
          <w:sz w:val="28"/>
          <w:szCs w:val="28"/>
          <w:lang w:eastAsia="ar-SA"/>
        </w:rPr>
        <w:t>я</w:t>
      </w:r>
      <w:r w:rsidRPr="00AA09A3">
        <w:rPr>
          <w:rFonts w:ascii="Times New Roman" w:eastAsia="Times New Roman" w:hAnsi="Times New Roman" w:cs="Times New Roman"/>
          <w:color w:val="000000"/>
          <w:sz w:val="28"/>
          <w:szCs w:val="28"/>
          <w:lang w:eastAsia="ar-SA"/>
        </w:rPr>
        <w:t xml:space="preserve"> Красноармейско</w:t>
      </w:r>
      <w:r>
        <w:rPr>
          <w:rFonts w:ascii="Times New Roman" w:eastAsia="Times New Roman" w:hAnsi="Times New Roman" w:cs="Times New Roman"/>
          <w:color w:val="000000"/>
          <w:sz w:val="28"/>
          <w:szCs w:val="28"/>
          <w:lang w:eastAsia="ar-SA"/>
        </w:rPr>
        <w:t>го</w:t>
      </w:r>
      <w:r w:rsidRPr="00AA09A3">
        <w:rPr>
          <w:rFonts w:ascii="Times New Roman" w:eastAsia="Times New Roman" w:hAnsi="Times New Roman" w:cs="Times New Roman"/>
          <w:color w:val="000000"/>
          <w:sz w:val="28"/>
          <w:szCs w:val="28"/>
          <w:lang w:eastAsia="ar-SA"/>
        </w:rPr>
        <w:t xml:space="preserve"> муниципально</w:t>
      </w:r>
      <w:r>
        <w:rPr>
          <w:rFonts w:ascii="Times New Roman" w:eastAsia="Times New Roman" w:hAnsi="Times New Roman" w:cs="Times New Roman"/>
          <w:color w:val="000000"/>
          <w:sz w:val="28"/>
          <w:szCs w:val="28"/>
          <w:lang w:eastAsia="ar-SA"/>
        </w:rPr>
        <w:t>го</w:t>
      </w:r>
      <w:r w:rsidRPr="00AA09A3">
        <w:rPr>
          <w:rFonts w:ascii="Times New Roman" w:eastAsia="Times New Roman" w:hAnsi="Times New Roman" w:cs="Times New Roman"/>
          <w:color w:val="000000"/>
          <w:sz w:val="28"/>
          <w:szCs w:val="28"/>
          <w:lang w:eastAsia="ar-SA"/>
        </w:rPr>
        <w:t xml:space="preserve"> район</w:t>
      </w:r>
      <w:r>
        <w:rPr>
          <w:rFonts w:ascii="Times New Roman" w:eastAsia="Times New Roman" w:hAnsi="Times New Roman" w:cs="Times New Roman"/>
          <w:color w:val="000000"/>
          <w:sz w:val="28"/>
          <w:szCs w:val="28"/>
          <w:lang w:eastAsia="ar-SA"/>
        </w:rPr>
        <w:t>а</w:t>
      </w:r>
      <w:r w:rsidRPr="00AA09A3">
        <w:rPr>
          <w:rFonts w:ascii="Times New Roman" w:eastAsia="Times New Roman" w:hAnsi="Times New Roman" w:cs="Times New Roman"/>
          <w:color w:val="000000"/>
          <w:sz w:val="28"/>
          <w:szCs w:val="28"/>
          <w:lang w:eastAsia="ar-SA"/>
        </w:rPr>
        <w:t xml:space="preserve"> Саратовской области</w:t>
      </w:r>
      <w:r w:rsidRPr="00AA09A3">
        <w:rPr>
          <w:rFonts w:ascii="Times New Roman" w:eastAsia="Calibri" w:hAnsi="Times New Roman" w:cs="Times New Roman"/>
          <w:sz w:val="28"/>
          <w:szCs w:val="28"/>
        </w:rPr>
        <w:t>;</w:t>
      </w:r>
    </w:p>
    <w:p w:rsidR="00AA09A3" w:rsidRPr="00AA09A3" w:rsidRDefault="00AA09A3" w:rsidP="00AA09A3">
      <w:pPr>
        <w:widowControl w:val="0"/>
        <w:numPr>
          <w:ilvl w:val="2"/>
          <w:numId w:val="8"/>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физические и юридические лица, обладающие одним из следующих прав на объект адресации:</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правом хозяйственного ведения.</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правом оперативного управления.</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правом пожизненно наследуемого владения.</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правом постоянного (бессрочного) пользования.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1.3. С заявлением вправе обратиться </w:t>
      </w:r>
      <w:hyperlink r:id="rId14" w:history="1">
        <w:r w:rsidRPr="00AA09A3">
          <w:rPr>
            <w:rFonts w:ascii="Times New Roman" w:eastAsia="Calibri" w:hAnsi="Times New Roman" w:cs="Times New Roman"/>
            <w:sz w:val="28"/>
            <w:szCs w:val="28"/>
          </w:rPr>
          <w:t>представители</w:t>
        </w:r>
      </w:hyperlink>
      <w:r w:rsidRPr="00AA09A3">
        <w:rPr>
          <w:rFonts w:ascii="Times New Roman" w:eastAsia="Calibri" w:hAnsi="Times New Roman" w:cs="Times New Roman"/>
          <w:sz w:val="28"/>
          <w:szCs w:val="28"/>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5" w:history="1">
        <w:r w:rsidRPr="00AA09A3">
          <w:rPr>
            <w:rFonts w:ascii="Times New Roman" w:eastAsia="Times New Roman" w:hAnsi="Times New Roman" w:cs="Times New Roman"/>
            <w:sz w:val="28"/>
            <w:szCs w:val="28"/>
            <w:lang w:eastAsia="ru-RU"/>
          </w:rPr>
          <w:t>законодательством</w:t>
        </w:r>
      </w:hyperlink>
      <w:r w:rsidRPr="00AA09A3">
        <w:rPr>
          <w:rFonts w:ascii="Times New Roman" w:eastAsia="Times New Roman" w:hAnsi="Times New Roman" w:cs="Times New Roman"/>
          <w:sz w:val="28"/>
          <w:szCs w:val="28"/>
          <w:lang w:eastAsia="ru-RU"/>
        </w:rPr>
        <w:t xml:space="preserve"> Российской Федерации порядке решением общего собрания указанных собственников.</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6" w:history="1">
        <w:r w:rsidRPr="00AA09A3">
          <w:rPr>
            <w:rFonts w:ascii="Times New Roman" w:eastAsia="Times New Roman" w:hAnsi="Times New Roman" w:cs="Times New Roman"/>
            <w:sz w:val="28"/>
            <w:szCs w:val="28"/>
            <w:lang w:eastAsia="ru-RU"/>
          </w:rPr>
          <w:t>законодательством</w:t>
        </w:r>
      </w:hyperlink>
      <w:r w:rsidRPr="00AA09A3">
        <w:rPr>
          <w:rFonts w:ascii="Times New Roman" w:eastAsia="Times New Roman" w:hAnsi="Times New Roman" w:cs="Times New Roman"/>
          <w:sz w:val="28"/>
          <w:szCs w:val="28"/>
          <w:lang w:eastAsia="ru-RU"/>
        </w:rPr>
        <w:t xml:space="preserve"> Российской Федерации порядке решением общего собрания членов такого некоммерческого объединения.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Требования к порядку информирования о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sz w:val="28"/>
          <w:szCs w:val="28"/>
        </w:rPr>
        <w:t>1.4. С</w:t>
      </w:r>
      <w:r w:rsidRPr="00AA09A3">
        <w:rPr>
          <w:rFonts w:ascii="Times New Roman" w:eastAsia="Calibri" w:hAnsi="Times New Roman" w:cs="Times New Roman"/>
          <w:bCs/>
          <w:sz w:val="28"/>
          <w:szCs w:val="28"/>
        </w:rPr>
        <w:t>правочная информация:</w:t>
      </w:r>
    </w:p>
    <w:p w:rsidR="00AA09A3" w:rsidRPr="00AA09A3" w:rsidRDefault="00AA09A3" w:rsidP="00AA09A3">
      <w:pPr>
        <w:widowControl w:val="0"/>
        <w:autoSpaceDE w:val="0"/>
        <w:autoSpaceDN w:val="0"/>
        <w:adjustRightInd w:val="0"/>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 месте нахождения и графике работы Администрации</w:t>
      </w:r>
      <w:r w:rsidRPr="00AA09A3">
        <w:t xml:space="preserve"> </w:t>
      </w:r>
      <w:r w:rsidRPr="00AA09A3">
        <w:rPr>
          <w:rFonts w:ascii="Times New Roman" w:eastAsia="Calibri" w:hAnsi="Times New Roman" w:cs="Times New Roman"/>
          <w:sz w:val="28"/>
          <w:szCs w:val="28"/>
        </w:rPr>
        <w:t>Сплавнухинского муниципального образования Красноармейского муниципального района Саратовской области</w:t>
      </w:r>
      <w:r w:rsidRPr="00AA09A3">
        <w:rPr>
          <w:rFonts w:ascii="Times New Roman" w:eastAsia="Calibri" w:hAnsi="Times New Roman" w:cs="Times New Roman"/>
          <w:bCs/>
          <w:sz w:val="28"/>
          <w:szCs w:val="28"/>
        </w:rPr>
        <w:t xml:space="preserve">, </w:t>
      </w:r>
      <w:r w:rsidRPr="00AA09A3">
        <w:rPr>
          <w:rFonts w:ascii="Times New Roman" w:eastAsia="Calibri" w:hAnsi="Times New Roman" w:cs="Times New Roman"/>
          <w:sz w:val="28"/>
          <w:szCs w:val="28"/>
        </w:rPr>
        <w:t>предоставляющего муниципальную услугу, (далее – Администрация) ее(его)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AA09A3">
        <w:rPr>
          <w:rFonts w:ascii="Times New Roman" w:eastAsia="Calibri" w:hAnsi="Times New Roman" w:cs="Times New Roman"/>
          <w:i/>
          <w:sz w:val="28"/>
          <w:szCs w:val="28"/>
        </w:rPr>
        <w:t>,</w:t>
      </w:r>
      <w:r w:rsidRPr="00AA09A3">
        <w:rPr>
          <w:rFonts w:ascii="Times New Roman" w:eastAsia="Calibri" w:hAnsi="Times New Roman" w:cs="Times New Roman"/>
          <w:sz w:val="28"/>
          <w:szCs w:val="28"/>
        </w:rPr>
        <w:t xml:space="preserve"> а также многофункциональных центров;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справочные телефон Администрации, предоставляющих муниципальную услугу, организаций, участвующих в предоставлении муниципальной услуги;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адреса электронной почты и (или) формы обратной связи Администрации, предоставляющего муниципальную услугу;</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bCs/>
          <w:sz w:val="28"/>
          <w:szCs w:val="28"/>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w:t>
      </w:r>
      <w:r w:rsidRPr="00AA09A3">
        <w:rPr>
          <w:rFonts w:ascii="Times New Roman" w:eastAsia="Calibri" w:hAnsi="Times New Roman" w:cs="Times New Roman"/>
          <w:sz w:val="28"/>
          <w:szCs w:val="28"/>
        </w:rPr>
        <w:t xml:space="preserve">государственных информационных системах «Реестр государственных и муниципальных услуг (функций) </w:t>
      </w:r>
      <w:r w:rsidR="00B557C2">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и</w:t>
      </w:r>
      <w:r w:rsidRPr="00AA09A3">
        <w:rPr>
          <w:rFonts w:ascii="Times New Roman" w:eastAsia="Calibri" w:hAnsi="Times New Roman" w:cs="Times New Roman"/>
          <w:bCs/>
          <w:sz w:val="28"/>
          <w:szCs w:val="28"/>
        </w:rPr>
        <w:t xml:space="preserve"> «</w:t>
      </w:r>
      <w:r w:rsidRPr="00AA09A3">
        <w:rPr>
          <w:rFonts w:ascii="Times New Roman" w:eastAsia="Calibri" w:hAnsi="Times New Roman" w:cs="Times New Roman"/>
          <w:sz w:val="28"/>
          <w:szCs w:val="28"/>
        </w:rPr>
        <w:t xml:space="preserve">Портале государственных и муниципальных услуг (функций) </w:t>
      </w:r>
      <w:r w:rsidR="00B557C2">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(www.</w:t>
      </w:r>
      <w:r w:rsidR="00B557C2">
        <w:rPr>
          <w:rFonts w:ascii="Times New Roman" w:eastAsia="Calibri" w:hAnsi="Times New Roman" w:cs="Times New Roman"/>
          <w:sz w:val="28"/>
          <w:szCs w:val="28"/>
        </w:rPr>
        <w:t>64.</w:t>
      </w:r>
      <w:r w:rsidRPr="00AA09A3">
        <w:rPr>
          <w:rFonts w:ascii="Times New Roman" w:eastAsia="Calibri" w:hAnsi="Times New Roman" w:cs="Times New Roman"/>
          <w:sz w:val="28"/>
          <w:szCs w:val="28"/>
        </w:rPr>
        <w:t>gosuslugi.) (далее – РПГУ)</w:t>
      </w:r>
      <w:r w:rsidRPr="00AA09A3">
        <w:rPr>
          <w:rFonts w:ascii="Times New Roman" w:eastAsia="Calibri" w:hAnsi="Times New Roman" w:cs="Times New Roman"/>
          <w:bCs/>
          <w:sz w:val="28"/>
          <w:szCs w:val="28"/>
        </w:rPr>
        <w:t xml:space="preserve">. </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1.5. Информирование о порядке предоставления муниципальной услуги осуществляется:</w:t>
      </w:r>
    </w:p>
    <w:p w:rsidR="00AA09A3" w:rsidRPr="00AA09A3" w:rsidRDefault="00AA09A3" w:rsidP="00AA09A3">
      <w:pPr>
        <w:widowControl w:val="0"/>
        <w:numPr>
          <w:ilvl w:val="2"/>
          <w:numId w:val="6"/>
        </w:numPr>
        <w:tabs>
          <w:tab w:val="left" w:pos="851"/>
          <w:tab w:val="left" w:pos="1134"/>
        </w:tabs>
        <w:spacing w:after="0" w:line="240" w:lineRule="auto"/>
        <w:ind w:firstLine="709"/>
        <w:contextualSpacing/>
        <w:jc w:val="both"/>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 xml:space="preserve">непосредственно при личном приеме заявителя в </w:t>
      </w:r>
      <w:r w:rsidRPr="00AA09A3">
        <w:rPr>
          <w:rFonts w:ascii="Times New Roman" w:eastAsia="Calibri" w:hAnsi="Times New Roman" w:cs="Times New Roman"/>
          <w:sz w:val="28"/>
          <w:szCs w:val="28"/>
        </w:rPr>
        <w:t xml:space="preserve">Администрации </w:t>
      </w:r>
      <w:r w:rsidRPr="00AA09A3">
        <w:rPr>
          <w:rFonts w:ascii="Times New Roman" w:eastAsia="Calibri" w:hAnsi="Times New Roman" w:cs="Times New Roman"/>
          <w:color w:val="000000"/>
          <w:sz w:val="28"/>
          <w:szCs w:val="28"/>
        </w:rPr>
        <w:t xml:space="preserve">или </w:t>
      </w:r>
      <w:r w:rsidRPr="00AA09A3">
        <w:rPr>
          <w:rFonts w:ascii="Times New Roman" w:eastAsia="Calibri" w:hAnsi="Times New Roman" w:cs="Times New Roman"/>
          <w:sz w:val="28"/>
          <w:szCs w:val="28"/>
        </w:rPr>
        <w:t>многофункциональном центре предоставления государственных и муниципальных услуг</w:t>
      </w:r>
      <w:r w:rsidRPr="00AA09A3">
        <w:rPr>
          <w:rFonts w:ascii="Times New Roman" w:eastAsia="Calibri" w:hAnsi="Times New Roman" w:cs="Times New Roman"/>
          <w:color w:val="000000"/>
          <w:sz w:val="28"/>
          <w:szCs w:val="28"/>
        </w:rPr>
        <w:t xml:space="preserve"> (далее </w:t>
      </w:r>
      <w:r w:rsidRPr="00AA09A3">
        <w:rPr>
          <w:rFonts w:ascii="Times New Roman" w:eastAsia="Calibri" w:hAnsi="Times New Roman" w:cs="Times New Roman"/>
          <w:sz w:val="28"/>
          <w:szCs w:val="28"/>
        </w:rPr>
        <w:t xml:space="preserve">– </w:t>
      </w:r>
      <w:r w:rsidRPr="00AA09A3">
        <w:rPr>
          <w:rFonts w:ascii="Times New Roman" w:eastAsia="Calibri" w:hAnsi="Times New Roman" w:cs="Times New Roman"/>
          <w:color w:val="000000"/>
          <w:sz w:val="28"/>
          <w:szCs w:val="28"/>
        </w:rPr>
        <w:t>многофункциональный центр);</w:t>
      </w:r>
    </w:p>
    <w:p w:rsidR="00AA09A3" w:rsidRPr="00AA09A3" w:rsidRDefault="00AA09A3" w:rsidP="00AA09A3">
      <w:pPr>
        <w:widowControl w:val="0"/>
        <w:numPr>
          <w:ilvl w:val="2"/>
          <w:numId w:val="6"/>
        </w:numPr>
        <w:tabs>
          <w:tab w:val="left" w:pos="851"/>
          <w:tab w:val="left" w:pos="1134"/>
        </w:tabs>
        <w:spacing w:after="0" w:line="240" w:lineRule="auto"/>
        <w:ind w:firstLine="709"/>
        <w:contextualSpacing/>
        <w:jc w:val="both"/>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по телефону в Администрации или многофункциональном центре;</w:t>
      </w:r>
    </w:p>
    <w:p w:rsidR="00AA09A3" w:rsidRPr="00AA09A3" w:rsidRDefault="00AA09A3" w:rsidP="00AA09A3">
      <w:pPr>
        <w:widowControl w:val="0"/>
        <w:numPr>
          <w:ilvl w:val="2"/>
          <w:numId w:val="6"/>
        </w:numPr>
        <w:tabs>
          <w:tab w:val="left" w:pos="851"/>
          <w:tab w:val="left" w:pos="1134"/>
        </w:tabs>
        <w:spacing w:after="0" w:line="240" w:lineRule="auto"/>
        <w:ind w:firstLine="709"/>
        <w:contextualSpacing/>
        <w:jc w:val="both"/>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письменно, в том числе посредством электронной почты, факсимильной связи;</w:t>
      </w:r>
    </w:p>
    <w:p w:rsidR="00AA09A3" w:rsidRPr="00AA09A3" w:rsidRDefault="00AA09A3" w:rsidP="00AA09A3">
      <w:pPr>
        <w:widowControl w:val="0"/>
        <w:numPr>
          <w:ilvl w:val="2"/>
          <w:numId w:val="6"/>
        </w:numPr>
        <w:tabs>
          <w:tab w:val="left" w:pos="851"/>
          <w:tab w:val="left" w:pos="1134"/>
        </w:tabs>
        <w:spacing w:after="0" w:line="240" w:lineRule="auto"/>
        <w:ind w:firstLine="709"/>
        <w:contextualSpacing/>
        <w:jc w:val="both"/>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посредством размещения в открытой и доступной форме информации:</w:t>
      </w:r>
    </w:p>
    <w:p w:rsidR="00AA09A3" w:rsidRPr="00AA09A3" w:rsidRDefault="00AA09A3" w:rsidP="00AA09A3">
      <w:pPr>
        <w:widowControl w:val="0"/>
        <w:tabs>
          <w:tab w:val="left" w:pos="851"/>
          <w:tab w:val="left" w:pos="1134"/>
        </w:tabs>
        <w:spacing w:after="20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на Портале государственных и муниципальных услуг (функций) </w:t>
      </w:r>
      <w:r w:rsidR="00B557C2" w:rsidRPr="00B557C2">
        <w:rPr>
          <w:rFonts w:ascii="Times New Roman" w:eastAsia="Calibri" w:hAnsi="Times New Roman" w:cs="Times New Roman"/>
          <w:sz w:val="28"/>
          <w:szCs w:val="28"/>
        </w:rPr>
        <w:t>Саратовской области» (ww</w:t>
      </w:r>
      <w:r w:rsidR="00B557C2">
        <w:rPr>
          <w:rFonts w:ascii="Times New Roman" w:eastAsia="Calibri" w:hAnsi="Times New Roman" w:cs="Times New Roman"/>
          <w:sz w:val="28"/>
          <w:szCs w:val="28"/>
        </w:rPr>
        <w:t>w.64.gosuslugi.</w:t>
      </w:r>
      <w:r w:rsidR="00FB4B4C">
        <w:rPr>
          <w:rFonts w:ascii="Times New Roman" w:eastAsia="Calibri" w:hAnsi="Times New Roman" w:cs="Times New Roman"/>
          <w:sz w:val="28"/>
          <w:szCs w:val="28"/>
          <w:lang w:val="en-US"/>
        </w:rPr>
        <w:t>ru</w:t>
      </w:r>
      <w:r w:rsidR="00B557C2">
        <w:rPr>
          <w:rFonts w:ascii="Times New Roman" w:eastAsia="Calibri" w:hAnsi="Times New Roman" w:cs="Times New Roman"/>
          <w:sz w:val="28"/>
          <w:szCs w:val="28"/>
        </w:rPr>
        <w:t>) (далее – ПГУ</w:t>
      </w:r>
      <w:r w:rsidR="00B557C2" w:rsidRPr="00FB4B4C">
        <w:rPr>
          <w:rFonts w:ascii="Times New Roman" w:eastAsia="Calibri" w:hAnsi="Times New Roman" w:cs="Times New Roman"/>
          <w:sz w:val="28"/>
          <w:szCs w:val="28"/>
        </w:rPr>
        <w:t xml:space="preserve"> </w:t>
      </w:r>
      <w:r w:rsidR="00B557C2">
        <w:rPr>
          <w:rFonts w:ascii="Times New Roman" w:eastAsia="Calibri" w:hAnsi="Times New Roman" w:cs="Times New Roman"/>
          <w:sz w:val="28"/>
          <w:szCs w:val="28"/>
        </w:rPr>
        <w:t>СО)</w:t>
      </w:r>
      <w:r w:rsidRPr="00AA09A3">
        <w:rPr>
          <w:rFonts w:ascii="Times New Roman" w:eastAsia="Calibri" w:hAnsi="Times New Roman" w:cs="Times New Roman"/>
          <w:sz w:val="28"/>
          <w:szCs w:val="28"/>
        </w:rPr>
        <w:t>;</w:t>
      </w:r>
    </w:p>
    <w:p w:rsidR="00AA09A3" w:rsidRPr="00AA09A3" w:rsidRDefault="00AA09A3" w:rsidP="00AA09A3">
      <w:pPr>
        <w:widowControl w:val="0"/>
        <w:tabs>
          <w:tab w:val="left" w:pos="851"/>
          <w:tab w:val="left" w:pos="1134"/>
        </w:tabs>
        <w:spacing w:after="200" w:line="240" w:lineRule="auto"/>
        <w:ind w:firstLine="709"/>
        <w:contextualSpacing/>
        <w:jc w:val="both"/>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 xml:space="preserve">на официальных сайте Администрации </w:t>
      </w:r>
      <w:hyperlink r:id="rId17" w:history="1">
        <w:r w:rsidR="00B557C2" w:rsidRPr="00062368">
          <w:rPr>
            <w:rStyle w:val="aff3"/>
            <w:rFonts w:ascii="Times New Roman" w:eastAsia="Calibri" w:hAnsi="Times New Roman" w:cs="Times New Roman"/>
            <w:sz w:val="28"/>
            <w:szCs w:val="28"/>
          </w:rPr>
          <w:t>http://</w:t>
        </w:r>
        <w:r w:rsidR="00B557C2" w:rsidRPr="00062368">
          <w:rPr>
            <w:rStyle w:val="aff3"/>
            <w:rFonts w:ascii="Times New Roman" w:eastAsia="Calibri" w:hAnsi="Times New Roman" w:cs="Times New Roman"/>
            <w:sz w:val="28"/>
            <w:szCs w:val="28"/>
            <w:lang w:val="en-US"/>
          </w:rPr>
          <w:t>www</w:t>
        </w:r>
        <w:r w:rsidR="00B557C2" w:rsidRPr="00062368">
          <w:rPr>
            <w:rStyle w:val="aff3"/>
            <w:rFonts w:ascii="Times New Roman" w:eastAsia="Calibri" w:hAnsi="Times New Roman" w:cs="Times New Roman"/>
            <w:sz w:val="28"/>
            <w:szCs w:val="28"/>
          </w:rPr>
          <w:t>.</w:t>
        </w:r>
        <w:r w:rsidR="00B557C2" w:rsidRPr="00062368">
          <w:rPr>
            <w:rStyle w:val="aff3"/>
            <w:rFonts w:ascii="Times New Roman" w:eastAsia="Calibri" w:hAnsi="Times New Roman" w:cs="Times New Roman"/>
            <w:sz w:val="28"/>
            <w:szCs w:val="28"/>
            <w:lang w:val="en-US"/>
          </w:rPr>
          <w:t>splavnuha</w:t>
        </w:r>
        <w:r w:rsidR="00B557C2" w:rsidRPr="00062368">
          <w:rPr>
            <w:rStyle w:val="aff3"/>
            <w:rFonts w:ascii="Times New Roman" w:eastAsia="Calibri" w:hAnsi="Times New Roman" w:cs="Times New Roman"/>
            <w:sz w:val="28"/>
            <w:szCs w:val="28"/>
          </w:rPr>
          <w:t>.ru/</w:t>
        </w:r>
      </w:hyperlink>
      <w:r w:rsidRPr="00AA09A3">
        <w:rPr>
          <w:rFonts w:ascii="Times New Roman" w:eastAsia="Calibri" w:hAnsi="Times New Roman" w:cs="Times New Roman"/>
          <w:color w:val="000000"/>
          <w:sz w:val="28"/>
          <w:szCs w:val="28"/>
        </w:rPr>
        <w:t>.</w:t>
      </w:r>
    </w:p>
    <w:p w:rsidR="00AA09A3" w:rsidRPr="00AA09A3" w:rsidRDefault="00AA09A3" w:rsidP="00AA09A3">
      <w:pPr>
        <w:widowControl w:val="0"/>
        <w:numPr>
          <w:ilvl w:val="1"/>
          <w:numId w:val="6"/>
        </w:numPr>
        <w:tabs>
          <w:tab w:val="left" w:pos="851"/>
          <w:tab w:val="left" w:pos="1134"/>
        </w:tabs>
        <w:spacing w:after="0" w:line="240" w:lineRule="auto"/>
        <w:ind w:firstLine="709"/>
        <w:contextualSpacing/>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посредством размещения информации на информационных стендах Администрации или многофункционального центра.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1.6. Информирование осуществляется по вопросам, касающимся: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способов подачи заявления о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адресов Администрации и многофункциональных центров, обращение в которые необходимо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справочной информации о работе Администрации;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документов, необходимых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порядка и сроков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Если специалист Администрации не может самостоятельно дать ответ, телефонный звонок</w:t>
      </w:r>
      <w:r w:rsidRPr="00AA09A3">
        <w:rPr>
          <w:rFonts w:ascii="Times New Roman" w:eastAsia="Calibri" w:hAnsi="Times New Roman" w:cs="Times New Roman"/>
          <w:i/>
          <w:sz w:val="28"/>
          <w:szCs w:val="28"/>
        </w:rPr>
        <w:t xml:space="preserve"> </w:t>
      </w:r>
      <w:r w:rsidRPr="00AA09A3">
        <w:rPr>
          <w:rFonts w:ascii="Times New Roman" w:eastAsia="Calibri" w:hAnsi="Times New Roman" w:cs="Times New Roman"/>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изложить обращение в письменной форме; </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назначить другое время для консультаций.</w:t>
      </w:r>
    </w:p>
    <w:p w:rsidR="00AA09A3" w:rsidRPr="00AA09A3" w:rsidRDefault="00AA09A3" w:rsidP="00AA09A3">
      <w:pPr>
        <w:tabs>
          <w:tab w:val="left" w:pos="7425"/>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Продолжительность информирования по телефону не должна превышать 10 минут.</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Информирование осуществляется в соответствии с графиком приема граждан.</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AA09A3">
          <w:rPr>
            <w:rFonts w:ascii="Times New Roman" w:eastAsia="Calibri" w:hAnsi="Times New Roman" w:cs="Times New Roman"/>
            <w:sz w:val="28"/>
            <w:szCs w:val="28"/>
          </w:rPr>
          <w:t>пункте</w:t>
        </w:r>
      </w:hyperlink>
      <w:r w:rsidRPr="00AA09A3">
        <w:rPr>
          <w:rFonts w:ascii="Times New Roman" w:eastAsia="Calibri" w:hAnsi="Times New Roman" w:cs="Times New Roman"/>
          <w:sz w:val="28"/>
          <w:szCs w:val="28"/>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1.9. На ПГУ</w:t>
      </w:r>
      <w:r w:rsidR="00FB4B4C" w:rsidRPr="00FB4B4C">
        <w:rPr>
          <w:rFonts w:ascii="Times New Roman" w:eastAsia="Calibri" w:hAnsi="Times New Roman" w:cs="Times New Roman"/>
          <w:sz w:val="28"/>
          <w:szCs w:val="28"/>
        </w:rPr>
        <w:t xml:space="preserve"> </w:t>
      </w:r>
      <w:r w:rsidR="00FB4B4C">
        <w:rPr>
          <w:rFonts w:ascii="Times New Roman" w:eastAsia="Calibri" w:hAnsi="Times New Roman" w:cs="Times New Roman"/>
          <w:sz w:val="28"/>
          <w:szCs w:val="28"/>
        </w:rPr>
        <w:t>СО</w:t>
      </w:r>
      <w:r w:rsidRPr="00AA09A3">
        <w:rPr>
          <w:rFonts w:ascii="Times New Roman" w:eastAsia="Calibri" w:hAnsi="Times New Roman" w:cs="Times New Roman"/>
          <w:sz w:val="28"/>
          <w:szCs w:val="28"/>
        </w:rPr>
        <w:t xml:space="preserve"> размещается следующая информация:</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наименование (в том числе краткое)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наименование органа (организации), предоставляющего муниципальную услугу;</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наименования органов власти и организаций, участвующих в предоставлении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способы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описание результата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категория заявителей, которым предоставляется муниципальная услуга;</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срок, в течение которого заявление о предоставлении муниципальной услуги должно быть зарегистрировано;</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максимальный срок ожидания в очереди при подаче заявления о предоставлении муниципальной услуги лично;</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сведения о безвозмездности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показатели доступности и качества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AA09A3" w:rsidRPr="00AA09A3" w:rsidRDefault="00AA09A3" w:rsidP="00AA09A3">
      <w:pPr>
        <w:numPr>
          <w:ilvl w:val="0"/>
          <w:numId w:val="2"/>
        </w:numPr>
        <w:autoSpaceDE w:val="0"/>
        <w:autoSpaceDN w:val="0"/>
        <w:adjustRightInd w:val="0"/>
        <w:spacing w:before="280"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Информация на ПГУ</w:t>
      </w:r>
      <w:r w:rsidR="00FB4B4C">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w:t>
      </w:r>
      <w:r w:rsidR="00FB4B4C">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предоставляется заявителю бесплатно.</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1.10. На </w:t>
      </w:r>
      <w:r w:rsidRPr="00AA09A3">
        <w:rPr>
          <w:rFonts w:ascii="Times New Roman" w:eastAsia="Calibri" w:hAnsi="Times New Roman" w:cs="Times New Roman"/>
          <w:color w:val="000000"/>
          <w:sz w:val="28"/>
          <w:szCs w:val="28"/>
        </w:rPr>
        <w:t xml:space="preserve">официальном сайте Администрации </w:t>
      </w:r>
      <w:r w:rsidRPr="00AA09A3">
        <w:rPr>
          <w:rFonts w:ascii="Times New Roman" w:eastAsia="Calibri" w:hAnsi="Times New Roman" w:cs="Times New Roman"/>
          <w:sz w:val="28"/>
          <w:szCs w:val="28"/>
        </w:rPr>
        <w:t>наряду со сведениями, указанными в пункте 1.9 Административного регламента, размещаются:</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и способы подачи заявления о предоставлении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и способы предварительной записи на подачу заявления о предоставлении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информация по вопросам предоставления услуг, которые являются необходимыми и обязательными для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1.11. На информационных стендах Администрации подлежит размещению информация:</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адреса официального сайта, а также электронной почты и (или) формы обратной связи Администрации;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сроки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образцы заполнения заявления и приложений к заявлениям;</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исчерпывающий перечень документов, необходимых для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исчерпывающий перечень оснований для отказа в приеме документов, необходимых для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исчерпывающий перечень оснований для приостановления или отказа в предоставлении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и способы подачи заявления о предоставлении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и способы получения разъяснений по порядку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записи на личный прием к должностным лицам;</w:t>
      </w:r>
    </w:p>
    <w:p w:rsidR="00AA09A3" w:rsidRPr="00AA09A3" w:rsidRDefault="00AA09A3" w:rsidP="00AA09A3">
      <w:pPr>
        <w:numPr>
          <w:ilvl w:val="0"/>
          <w:numId w:val="2"/>
        </w:numPr>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ПГУ</w:t>
      </w:r>
      <w:r w:rsidR="00FB4B4C">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а также в Администрации при обращении заявителя лично, по телефону, посредством электронной почты</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bookmarkStart w:id="1" w:name="Par20"/>
      <w:bookmarkEnd w:id="1"/>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2. Стандарт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1"/>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Наименование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2.1. </w:t>
      </w:r>
      <w:r w:rsidRPr="00AA09A3">
        <w:rPr>
          <w:rFonts w:ascii="Times New Roman" w:eastAsia="Calibri" w:hAnsi="Times New Roman" w:cs="Times New Roman"/>
          <w:bCs/>
          <w:sz w:val="28"/>
          <w:szCs w:val="28"/>
        </w:rPr>
        <w:t>Присвоение и аннулирование адресов объекту адресации</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709"/>
        <w:contextualSpacing/>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Наименование органа местного самоуправления (организации), предоставляющего (щей) муниципальную услугу</w:t>
      </w:r>
    </w:p>
    <w:p w:rsidR="00AA09A3" w:rsidRPr="00AA09A3" w:rsidRDefault="00AA09A3" w:rsidP="00AA09A3">
      <w:pPr>
        <w:suppressAutoHyphens/>
        <w:spacing w:after="0" w:line="100" w:lineRule="atLeast"/>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2.2. Муниципальная услуга предоставляется Администрацией </w:t>
      </w:r>
      <w:r w:rsidR="00FB4B4C">
        <w:rPr>
          <w:rFonts w:ascii="Times New Roman" w:eastAsia="Times New Roman" w:hAnsi="Times New Roman" w:cs="Times New Roman"/>
          <w:color w:val="000000"/>
          <w:sz w:val="28"/>
          <w:szCs w:val="28"/>
          <w:lang w:eastAsia="ar-SA"/>
        </w:rPr>
        <w:t xml:space="preserve">Сплавнухинского муниципального образования Красноармейского муниципального района Саратовской области </w:t>
      </w:r>
      <w:r w:rsidRPr="00AA09A3">
        <w:rPr>
          <w:rFonts w:ascii="Times New Roman" w:eastAsia="Calibri" w:hAnsi="Times New Roman" w:cs="Times New Roman"/>
          <w:sz w:val="28"/>
          <w:szCs w:val="28"/>
        </w:rPr>
        <w:t xml:space="preserve">.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предоставлении муниципальной услуги Администрация взаимодействует с:</w:t>
      </w:r>
    </w:p>
    <w:p w:rsidR="00AA09A3" w:rsidRPr="00AA09A3" w:rsidRDefault="00AA09A3" w:rsidP="00AA09A3">
      <w:pPr>
        <w:widowControl w:val="0"/>
        <w:tabs>
          <w:tab w:val="left" w:pos="142"/>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Федеральной службой государственной регистрации, кадастра и картографии (Росреестр);</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Описание результата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2.5. Результатом предоставления муниципальной услуги является:</w:t>
      </w:r>
    </w:p>
    <w:p w:rsidR="00AA09A3" w:rsidRPr="00AA09A3" w:rsidRDefault="00AA09A3" w:rsidP="00AA09A3">
      <w:pPr>
        <w:suppressAutoHyphens/>
        <w:spacing w:after="0" w:line="100" w:lineRule="atLeast"/>
        <w:ind w:firstLine="709"/>
        <w:jc w:val="both"/>
        <w:rPr>
          <w:rFonts w:ascii="Times New Roman" w:eastAsia="Times New Roman" w:hAnsi="Times New Roman" w:cs="Times New Roman"/>
          <w:color w:val="000000"/>
          <w:sz w:val="28"/>
          <w:szCs w:val="28"/>
          <w:lang w:eastAsia="ar-SA"/>
        </w:rPr>
      </w:pPr>
      <w:r w:rsidRPr="00AA09A3">
        <w:rPr>
          <w:rFonts w:ascii="Times New Roman" w:eastAsia="Calibri" w:hAnsi="Times New Roman" w:cs="Times New Roman"/>
          <w:sz w:val="28"/>
          <w:szCs w:val="28"/>
        </w:rPr>
        <w:t xml:space="preserve">постановление Администрации </w:t>
      </w:r>
      <w:r w:rsidR="00FB4B4C" w:rsidRPr="00FB4B4C">
        <w:rPr>
          <w:rFonts w:ascii="Times New Roman" w:eastAsia="Times New Roman" w:hAnsi="Times New Roman" w:cs="Times New Roman"/>
          <w:color w:val="000000"/>
          <w:sz w:val="28"/>
          <w:szCs w:val="28"/>
          <w:lang w:eastAsia="ar-SA"/>
        </w:rPr>
        <w:t>Сплавнухинского муниципального образования Красноармейского муниципально</w:t>
      </w:r>
      <w:r w:rsidR="00FB4B4C">
        <w:rPr>
          <w:rFonts w:ascii="Times New Roman" w:eastAsia="Times New Roman" w:hAnsi="Times New Roman" w:cs="Times New Roman"/>
          <w:color w:val="000000"/>
          <w:sz w:val="28"/>
          <w:szCs w:val="28"/>
          <w:lang w:eastAsia="ar-SA"/>
        </w:rPr>
        <w:t xml:space="preserve">го района Саратовской области </w:t>
      </w:r>
      <w:r w:rsidRPr="00AA09A3" w:rsidDel="00AA0754">
        <w:rPr>
          <w:rFonts w:ascii="Times New Roman" w:eastAsia="Calibri" w:hAnsi="Times New Roman" w:cs="Times New Roman"/>
          <w:sz w:val="28"/>
          <w:szCs w:val="28"/>
        </w:rPr>
        <w:t xml:space="preserve"> </w:t>
      </w:r>
      <w:r w:rsidRPr="00AA09A3">
        <w:rPr>
          <w:rFonts w:ascii="Times New Roman" w:eastAsia="Calibri" w:hAnsi="Times New Roman" w:cs="Times New Roman"/>
          <w:sz w:val="28"/>
          <w:szCs w:val="28"/>
        </w:rPr>
        <w:t>о присвоении объекту адресации адреса или аннулирование его адреса, внесение сведений в государственный адресный реестр;</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решение об отказе в присвоении объекту адресации адреса или аннулировании его адреса.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 xml:space="preserve">Срок предоставления </w:t>
      </w:r>
      <w:r w:rsidRPr="00AA09A3">
        <w:rPr>
          <w:rFonts w:ascii="Times New Roman" w:eastAsia="Calibri" w:hAnsi="Times New Roman" w:cs="Times New Roman"/>
          <w:sz w:val="28"/>
          <w:szCs w:val="28"/>
        </w:rPr>
        <w:t>муниципальной</w:t>
      </w:r>
      <w:r w:rsidRPr="00AA09A3">
        <w:rPr>
          <w:rFonts w:ascii="Times New Roman" w:eastAsia="Calibri" w:hAnsi="Times New Roman" w:cs="Times New Roman"/>
          <w:bCs/>
          <w:sz w:val="28"/>
          <w:szCs w:val="28"/>
        </w:rPr>
        <w:t xml:space="preserve"> услуги, в том числе с учетом необходимости обращения в организации, участвующие в предоставлении </w:t>
      </w:r>
      <w:r w:rsidRPr="00AA09A3">
        <w:rPr>
          <w:rFonts w:ascii="Times New Roman" w:eastAsia="Calibri" w:hAnsi="Times New Roman" w:cs="Times New Roman"/>
          <w:sz w:val="28"/>
          <w:szCs w:val="28"/>
        </w:rPr>
        <w:t>муниципальной</w:t>
      </w:r>
      <w:r w:rsidRPr="00AA09A3">
        <w:rPr>
          <w:rFonts w:ascii="Times New Roman" w:eastAsia="Calibri" w:hAnsi="Times New Roman" w:cs="Times New Roman"/>
          <w:bCs/>
          <w:sz w:val="28"/>
          <w:szCs w:val="28"/>
        </w:rPr>
        <w:t xml:space="preserve"> услуги, срок приостановления предоставления</w:t>
      </w:r>
      <w:r w:rsidRPr="00AA09A3">
        <w:rPr>
          <w:rFonts w:ascii="Times New Roman" w:eastAsia="Calibri" w:hAnsi="Times New Roman" w:cs="Times New Roman"/>
          <w:sz w:val="28"/>
          <w:szCs w:val="28"/>
        </w:rPr>
        <w:t xml:space="preserve"> муниципальной</w:t>
      </w:r>
      <w:r w:rsidRPr="00AA09A3">
        <w:rPr>
          <w:rFonts w:ascii="Times New Roman" w:eastAsia="Calibri" w:hAnsi="Times New Roman" w:cs="Times New Roman"/>
          <w:bCs/>
          <w:sz w:val="28"/>
          <w:szCs w:val="28"/>
        </w:rPr>
        <w:t xml:space="preserve"> услуги в случае, если возможность приостановления предусмотрена законодательством Российской Федерации, </w:t>
      </w:r>
      <w:r w:rsidR="00FB4B4C">
        <w:rPr>
          <w:rFonts w:ascii="Times New Roman" w:eastAsia="Calibri" w:hAnsi="Times New Roman" w:cs="Times New Roman"/>
          <w:bCs/>
          <w:sz w:val="28"/>
          <w:szCs w:val="28"/>
        </w:rPr>
        <w:t>Саратовской области</w:t>
      </w:r>
      <w:r w:rsidRPr="00AA09A3">
        <w:rPr>
          <w:rFonts w:ascii="Times New Roman" w:eastAsia="Calibri" w:hAnsi="Times New Roman" w:cs="Times New Roman"/>
          <w:bCs/>
          <w:sz w:val="28"/>
          <w:szCs w:val="28"/>
        </w:rPr>
        <w:t xml:space="preserve">, срок выдачи (направления) документов, являющихся результатом предоставления </w:t>
      </w:r>
      <w:r w:rsidRPr="00AA09A3">
        <w:rPr>
          <w:rFonts w:ascii="Times New Roman" w:eastAsia="Calibri" w:hAnsi="Times New Roman" w:cs="Times New Roman"/>
          <w:sz w:val="28"/>
          <w:szCs w:val="28"/>
        </w:rPr>
        <w:t>муниципальной</w:t>
      </w:r>
      <w:r w:rsidRPr="00AA09A3">
        <w:rPr>
          <w:rFonts w:ascii="Times New Roman" w:eastAsia="Calibri" w:hAnsi="Times New Roman" w:cs="Times New Roman"/>
          <w:bCs/>
          <w:sz w:val="28"/>
          <w:szCs w:val="28"/>
        </w:rPr>
        <w:t xml:space="preserve"> услуги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2.6. Срок принятия постановления Администрации о присвоении объекту адресации адреса или аннулирование его адреса</w:t>
      </w:r>
      <w:r w:rsidRPr="00AA09A3" w:rsidDel="00916379">
        <w:rPr>
          <w:rFonts w:ascii="Times New Roman" w:eastAsia="Calibri" w:hAnsi="Times New Roman" w:cs="Times New Roman"/>
          <w:sz w:val="28"/>
          <w:szCs w:val="28"/>
        </w:rPr>
        <w:t xml:space="preserve"> </w:t>
      </w:r>
      <w:r w:rsidRPr="00AA09A3">
        <w:rPr>
          <w:rFonts w:ascii="Times New Roman" w:eastAsia="Calibri" w:hAnsi="Times New Roman" w:cs="Times New Roman"/>
          <w:sz w:val="28"/>
          <w:szCs w:val="28"/>
        </w:rPr>
        <w:t>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ПГУ</w:t>
      </w:r>
      <w:r w:rsidR="00FB4B4C">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и не должен превышать десяти дней.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Датой подачи заявления в форме электронного документа с использованием ПГУ</w:t>
      </w:r>
      <w:r w:rsidR="00FB4B4C">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заявления в Администрацию.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Датой подачи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Постановление Администрации о присвоении объекту адресации адреса или аннулирование его адреса</w:t>
      </w:r>
      <w:r w:rsidRPr="00AA09A3" w:rsidDel="00916379">
        <w:rPr>
          <w:rFonts w:ascii="Times New Roman" w:eastAsia="Calibri" w:hAnsi="Times New Roman" w:cs="Times New Roman"/>
          <w:sz w:val="28"/>
          <w:szCs w:val="28"/>
        </w:rPr>
        <w:t xml:space="preserve"> </w:t>
      </w:r>
      <w:r w:rsidRPr="00AA09A3">
        <w:rPr>
          <w:rFonts w:ascii="Times New Roman" w:eastAsia="Calibri" w:hAnsi="Times New Roman" w:cs="Times New Roman"/>
          <w:sz w:val="28"/>
          <w:szCs w:val="28"/>
        </w:rPr>
        <w:t>либо решение об отказе в присвоении объекту адресации адреса или аннулировании его адреса направляется заявителю одним из способов, указанным в заявлении: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форме электронного документа с использованием информационно-телекоммуникационных сетей общего пользования, в том числе ПГУ</w:t>
      </w:r>
      <w:r w:rsidR="00FB4B4C">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или портала адресной системы, не позднее одного рабочего дня со дня принятия такого решения;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наличии в заявлении указания о выдаче результата муниципальной услуги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Перечень нормативных правовых актов, регулирующих отношения, возникающие в связи с предоставлением муниципальной услуги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ПГУ</w:t>
      </w:r>
      <w:r w:rsidR="00FB4B4C">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bookmarkStart w:id="2" w:name="Par0"/>
      <w:bookmarkEnd w:id="2"/>
      <w:r w:rsidRPr="00AA09A3">
        <w:rPr>
          <w:rFonts w:ascii="Times New Roman" w:eastAsia="Calibri" w:hAnsi="Times New Roman" w:cs="Times New Roman"/>
          <w:sz w:val="28"/>
          <w:szCs w:val="28"/>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 xml:space="preserve">2.8.1. заявление о </w:t>
      </w:r>
      <w:r w:rsidRPr="00AA09A3">
        <w:rPr>
          <w:rFonts w:ascii="Times New Roman" w:eastAsia="Calibri" w:hAnsi="Times New Roman" w:cs="Times New Roman"/>
          <w:sz w:val="28"/>
          <w:szCs w:val="28"/>
        </w:rPr>
        <w:t xml:space="preserve">выдаче присвоении объекту адресации адреса </w:t>
      </w:r>
      <w:r w:rsidRPr="00AA09A3">
        <w:rPr>
          <w:rFonts w:ascii="Times New Roman" w:eastAsia="Calibri" w:hAnsi="Times New Roman" w:cs="Times New Roman"/>
          <w:bCs/>
          <w:sz w:val="28"/>
          <w:szCs w:val="28"/>
        </w:rPr>
        <w:t xml:space="preserve"> по форме, утвержденной приказом Минфина России от 11.12.2014 г. № 146н, согласно Приложению № 1 к настоящему Административному регламенту, поданное в адрес Администрации следующими способами:</w:t>
      </w:r>
    </w:p>
    <w:p w:rsidR="00AA09A3" w:rsidRPr="00AA09A3" w:rsidRDefault="00AA09A3" w:rsidP="00AA09A3">
      <w:pPr>
        <w:numPr>
          <w:ilvl w:val="0"/>
          <w:numId w:val="5"/>
        </w:numPr>
        <w:tabs>
          <w:tab w:val="left" w:pos="1134"/>
        </w:tabs>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AA09A3" w:rsidRPr="00AA09A3" w:rsidRDefault="00AA09A3" w:rsidP="00AA09A3">
      <w:pPr>
        <w:numPr>
          <w:ilvl w:val="0"/>
          <w:numId w:val="5"/>
        </w:numPr>
        <w:tabs>
          <w:tab w:val="left" w:pos="1134"/>
        </w:tabs>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в форме электронного документа путем заполнения формы </w:t>
      </w:r>
      <w:r w:rsidR="00FB4B4C">
        <w:rPr>
          <w:rFonts w:ascii="Times New Roman" w:eastAsia="Calibri" w:hAnsi="Times New Roman" w:cs="Times New Roman"/>
          <w:sz w:val="28"/>
          <w:szCs w:val="28"/>
        </w:rPr>
        <w:t xml:space="preserve">запроса через «Личный кабинет» </w:t>
      </w:r>
      <w:r w:rsidRPr="00AA09A3">
        <w:rPr>
          <w:rFonts w:ascii="Times New Roman" w:eastAsia="Calibri" w:hAnsi="Times New Roman" w:cs="Times New Roman"/>
          <w:sz w:val="28"/>
          <w:szCs w:val="28"/>
        </w:rPr>
        <w:t>ПГУ</w:t>
      </w:r>
      <w:r w:rsidR="00FB4B4C">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p>
    <w:p w:rsidR="00AA09A3" w:rsidRPr="00AA09A3" w:rsidRDefault="00AA09A3" w:rsidP="00AA09A3">
      <w:pPr>
        <w:tabs>
          <w:tab w:val="left" w:pos="1134"/>
        </w:tabs>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заявлении также указывается один из способов предоставления результатов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в форме электронного документа с использованием информационно-телекоммуникационных сетей общего пользования, в том числе ПГУ</w:t>
      </w:r>
      <w:r w:rsidR="00FB4B4C">
        <w:rPr>
          <w:rFonts w:ascii="Times New Roman" w:eastAsia="Times New Roman" w:hAnsi="Times New Roman" w:cs="Times New Roman"/>
          <w:sz w:val="28"/>
          <w:szCs w:val="28"/>
          <w:lang w:eastAsia="ru-RU"/>
        </w:rPr>
        <w:t xml:space="preserve"> СО</w:t>
      </w:r>
      <w:r w:rsidRPr="00AA09A3">
        <w:rPr>
          <w:rFonts w:ascii="Times New Roman" w:eastAsia="Times New Roman" w:hAnsi="Times New Roman" w:cs="Times New Roman"/>
          <w:sz w:val="28"/>
          <w:szCs w:val="28"/>
          <w:lang w:eastAsia="ru-RU"/>
        </w:rPr>
        <w:t xml:space="preserve"> или портала адресной системы;</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в форме документа на бумажном носителе через многофункциональный центр по месту представления заявления.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Times New Roman" w:hAnsi="Times New Roman" w:cs="Times New Roman"/>
          <w:sz w:val="28"/>
          <w:szCs w:val="28"/>
          <w:lang w:eastAsia="ru-RU"/>
        </w:rPr>
        <w:t xml:space="preserve">2.8.2. </w:t>
      </w:r>
      <w:r w:rsidRPr="00AA09A3">
        <w:rPr>
          <w:rFonts w:ascii="Times New Roman" w:eastAsia="Calibri" w:hAnsi="Times New Roman" w:cs="Times New Roman"/>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A09A3" w:rsidRPr="00AA09A3" w:rsidRDefault="00AA09A3" w:rsidP="00AA09A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Calibri" w:hAnsi="Times New Roman" w:cs="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форме проведения общего собрания собственников помещений в многоквартирном доме (собрание или заочное голосование);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повестке дня общего собрания;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выборе уполномоченного лица с указанием его паспортных данных;</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членах садоводческого, огороднического и(или) дачного некоммерческого объединения граждан, принявших участие в общем собрании;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повестке дня общего собрания;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выборе уполномоченного лица с указанием его паспортных данных;</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AA09A3" w:rsidRPr="00AA09A3" w:rsidRDefault="00AA09A3" w:rsidP="00AA09A3">
      <w:pPr>
        <w:spacing w:after="0" w:line="240" w:lineRule="auto"/>
        <w:ind w:firstLine="709"/>
        <w:jc w:val="both"/>
        <w:rPr>
          <w:rFonts w:ascii="Times New Roman" w:eastAsia="Times New Roman" w:hAnsi="Times New Roman" w:cs="Times New Roman"/>
          <w:bCs/>
          <w:sz w:val="28"/>
          <w:szCs w:val="28"/>
          <w:lang w:val="x-none" w:eastAsia="x-none"/>
        </w:rPr>
      </w:pPr>
      <w:r w:rsidRPr="00AA09A3">
        <w:rPr>
          <w:rFonts w:ascii="Times New Roman" w:eastAsia="Times New Roman" w:hAnsi="Times New Roman" w:cs="Times New Roman"/>
          <w:bCs/>
          <w:sz w:val="28"/>
          <w:szCs w:val="28"/>
          <w:lang w:val="x-none" w:eastAsia="x-none"/>
        </w:rPr>
        <w:t>2.8.</w:t>
      </w:r>
      <w:r w:rsidRPr="00AA09A3">
        <w:rPr>
          <w:rFonts w:ascii="Times New Roman" w:eastAsia="Times New Roman" w:hAnsi="Times New Roman" w:cs="Times New Roman"/>
          <w:bCs/>
          <w:sz w:val="28"/>
          <w:szCs w:val="28"/>
          <w:lang w:eastAsia="x-none"/>
        </w:rPr>
        <w:t>3.</w:t>
      </w:r>
      <w:r w:rsidRPr="00AA09A3">
        <w:rPr>
          <w:rFonts w:ascii="Times New Roman" w:eastAsia="Times New Roman" w:hAnsi="Times New Roman" w:cs="Times New Roman"/>
          <w:bCs/>
          <w:sz w:val="28"/>
          <w:szCs w:val="28"/>
          <w:lang w:val="x-none" w:eastAsia="x-none"/>
        </w:rPr>
        <w:t xml:space="preserve"> Правоустанавливающие документы на земельные участки, права на которые не зарегистрированы в Едином государственном реестре </w:t>
      </w:r>
      <w:r w:rsidRPr="00AA09A3">
        <w:rPr>
          <w:rFonts w:ascii="Times New Roman" w:eastAsia="Times New Roman" w:hAnsi="Times New Roman" w:cs="Times New Roman"/>
          <w:bCs/>
          <w:sz w:val="28"/>
          <w:szCs w:val="28"/>
          <w:lang w:eastAsia="x-none"/>
        </w:rPr>
        <w:t>недвижимости</w:t>
      </w:r>
      <w:r w:rsidRPr="00AA09A3">
        <w:rPr>
          <w:rFonts w:ascii="Times New Roman" w:eastAsia="Times New Roman" w:hAnsi="Times New Roman" w:cs="Times New Roman"/>
          <w:bCs/>
          <w:sz w:val="28"/>
          <w:szCs w:val="28"/>
          <w:lang w:val="x-none" w:eastAsia="x-none"/>
        </w:rPr>
        <w:t xml:space="preserve"> (далее – ЕГРН) (в случае присвоения (аннулирования) адреса земельному участку).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2.8.4. Правоустанавливающие документы на здание, сооружение, объект незавершенного строительства,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bookmarkStart w:id="3" w:name="Par26"/>
      <w:bookmarkEnd w:id="3"/>
      <w:r w:rsidRPr="00AA09A3">
        <w:rPr>
          <w:rFonts w:ascii="Times New Roman" w:eastAsia="Calibri" w:hAnsi="Times New Roman" w:cs="Times New Roman"/>
          <w:bCs/>
          <w:sz w:val="28"/>
          <w:szCs w:val="28"/>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2.8.7. Согласие на обработку персональных данных лица, не являющегося Заявителем по форме согласно приложению № 3 к настоящему Административному регламенту.</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В представляемых документах не допускаются не 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2.9. Для предоставления муниципальной услуги заявитель вправе представить по собственной инициативе: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2.9.1. В отношении земельных участков:</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2.9.1.3. Схема расположения объекта адресации на кадастровом плане или кадастровой карте территории.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2.9.2. В отношении зданий, сооружений и объектов незавершенного строительства: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2.9.2.4. Кадастровый паспорт объекта адресации (в случае присвоения адреса объекту адресации, постановленному на кадастровый учет).</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2.9.3. В отношении помещений: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2.9.3.4. Кадастровый паспорт объекта адресации (в случае присвоения адреса объекту адресации, постановленному на кадастровый учет).</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bookmarkStart w:id="4" w:name="Par16"/>
      <w:bookmarkEnd w:id="4"/>
      <w:r w:rsidRPr="00AA09A3">
        <w:rPr>
          <w:rFonts w:ascii="Times New Roman" w:eastAsia="Calibri" w:hAnsi="Times New Roman" w:cs="Times New Roman"/>
          <w:sz w:val="28"/>
          <w:szCs w:val="28"/>
        </w:rPr>
        <w:t>2.10. В целях предоставления муниципальной услуги по аннулированию адреса объекта адресации Администрацией дополнительно запрашиваются: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2.10.1. В отношении земельных участков:</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2.10.1.1.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2.10.2. В отношении зданий, сооружений и объектов незавершенного строительства: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2.10.2.1.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2.10.3. В отношении помещений: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pacing w:val="-4"/>
          <w:sz w:val="28"/>
          <w:szCs w:val="28"/>
        </w:rPr>
      </w:pPr>
      <w:bookmarkStart w:id="5" w:name="Par31"/>
      <w:bookmarkEnd w:id="5"/>
      <w:r w:rsidRPr="00AA09A3">
        <w:rPr>
          <w:rFonts w:ascii="Times New Roman" w:eastAsia="Calibri" w:hAnsi="Times New Roman" w:cs="Times New Roman"/>
          <w:sz w:val="28"/>
          <w:szCs w:val="28"/>
        </w:rPr>
        <w:t xml:space="preserve">2.11. </w:t>
      </w:r>
      <w:r w:rsidRPr="00AA09A3">
        <w:rPr>
          <w:rFonts w:ascii="Times New Roman" w:eastAsia="Calibri" w:hAnsi="Times New Roman" w:cs="Times New Roman"/>
          <w:spacing w:val="-4"/>
          <w:sz w:val="28"/>
          <w:szCs w:val="28"/>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Указание на запрет требовать от заявителя</w:t>
      </w: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32"/>
          <w:szCs w:val="28"/>
        </w:rPr>
      </w:pP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2.13. При предоставлении муниципальной услуги запрещается требовать от заявителя:</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2.13.2. представления документов и информации, которые в соответствии с нормативными правовыми актами Российской Федерации и </w:t>
      </w:r>
      <w:r w:rsidR="00B902C4">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сельского поселения,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2.14. При предоставлении муниципальных услуг в электронной форме с использованием 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запрещено:</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требовать от заявителя предоставления документов, подтверждающих внесение заявителем платы за предоставление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Исчерпывающий перечень оснований для отказа в приеме документов, необходимых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2.15. Основаниями для отказа в приеме к рассмотрению документов, необходимых для предоставления муниципальной услуги, является отсутствие документов, указанных в пункте 2.8.2 Административного регламента.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2.16 Заявление, поданное в форме электронного документа с использованием РПГУ, к рассмотрению не принимается, если: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некорректное заполнение обязательных полей в форме интерактивного запроса 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w:t>
      </w:r>
      <w:r w:rsidR="00B902C4">
        <w:rPr>
          <w:rFonts w:ascii="Times New Roman" w:eastAsia="Calibri" w:hAnsi="Times New Roman" w:cs="Times New Roman"/>
          <w:sz w:val="28"/>
          <w:szCs w:val="28"/>
        </w:rPr>
        <w:t xml:space="preserve">тронной форме с использованием </w:t>
      </w:r>
      <w:r w:rsidRPr="00AA09A3">
        <w:rPr>
          <w:rFonts w:ascii="Times New Roman" w:eastAsia="Calibri" w:hAnsi="Times New Roman" w:cs="Times New Roman"/>
          <w:sz w:val="28"/>
          <w:szCs w:val="28"/>
        </w:rPr>
        <w:t>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w:t>
      </w: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Исчерпывающий перечень оснований для приостановления или отказа в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2.17. Основания для приостановления предоставления муниципальной услуги отсутствуют.</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2.18. Основания для отказа в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отсутствуют случаи и условия для присвоения объекту адресации адреса или аннулирования его адреса, указанные в </w:t>
      </w:r>
      <w:hyperlink r:id="rId18" w:history="1">
        <w:r w:rsidRPr="00AA09A3">
          <w:rPr>
            <w:rFonts w:ascii="Times New Roman" w:eastAsia="Calibri" w:hAnsi="Times New Roman" w:cs="Times New Roman"/>
            <w:sz w:val="28"/>
            <w:szCs w:val="28"/>
          </w:rPr>
          <w:t xml:space="preserve">пунктах </w:t>
        </w:r>
      </w:hyperlink>
      <w:r w:rsidRPr="00AA09A3">
        <w:rPr>
          <w:rFonts w:ascii="Times New Roman" w:eastAsia="Calibri" w:hAnsi="Times New Roman" w:cs="Times New Roman"/>
          <w:sz w:val="28"/>
          <w:szCs w:val="28"/>
        </w:rPr>
        <w:t>1.1.1., 1.1.3.-1.1.7. Административного регламента.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2.19.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w:t>
      </w:r>
      <w:r w:rsidR="00B902C4">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органов местного самоуправления не предусмотрены.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2.20. За предоставление муниципальной услуги не взимается.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2.21. Плата за предоставление услуг, которые являются необходимыми и обязательными для предоставления </w:t>
      </w:r>
      <w:r w:rsidRPr="00AA09A3">
        <w:rPr>
          <w:rFonts w:ascii="Times New Roman" w:eastAsia="Calibri" w:hAnsi="Times New Roman" w:cs="Times New Roman"/>
          <w:bCs/>
          <w:sz w:val="28"/>
          <w:szCs w:val="28"/>
        </w:rPr>
        <w:t>муниципальной</w:t>
      </w:r>
      <w:r w:rsidRPr="00AA09A3">
        <w:rPr>
          <w:rFonts w:ascii="Times New Roman" w:eastAsia="Calibri" w:hAnsi="Times New Roman" w:cs="Times New Roman"/>
          <w:sz w:val="28"/>
          <w:szCs w:val="28"/>
        </w:rPr>
        <w:t xml:space="preserve"> услуги, не взимается в связи с отсутствием таких услуг.</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2.22.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w:t>
      </w:r>
      <w:r w:rsidR="00B902C4">
        <w:rPr>
          <w:rFonts w:ascii="Times New Roman" w:eastAsia="Calibri" w:hAnsi="Times New Roman" w:cs="Times New Roman"/>
          <w:sz w:val="28"/>
          <w:szCs w:val="28"/>
        </w:rPr>
        <w:t xml:space="preserve"> запись по телефону либо через </w:t>
      </w:r>
      <w:r w:rsidRPr="00AA09A3">
        <w:rPr>
          <w:rFonts w:ascii="Times New Roman" w:eastAsia="Calibri" w:hAnsi="Times New Roman" w:cs="Times New Roman"/>
          <w:sz w:val="28"/>
          <w:szCs w:val="28"/>
        </w:rPr>
        <w:t>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Максимальный срок ожидания в очереди не превышает 15 минут.</w:t>
      </w: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Срок и порядок регистрации запроса заявителя о предоставлении муниципальной услуги, в том числе в электронной форме</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2.23. Все заявления о присвоении адреса объекта недвижимости, в том числе поступившие в форме электронного документа с использованием </w:t>
      </w:r>
      <w:r w:rsidR="00B902C4" w:rsidRPr="00B902C4">
        <w:rPr>
          <w:rFonts w:ascii="Times New Roman" w:eastAsia="Calibri" w:hAnsi="Times New Roman" w:cs="Times New Roman"/>
          <w:sz w:val="28"/>
          <w:szCs w:val="28"/>
        </w:rPr>
        <w:t>ПГУ СО</w:t>
      </w:r>
      <w:r w:rsidRPr="00AA09A3">
        <w:rPr>
          <w:rFonts w:ascii="Times New Roman" w:eastAsia="Calibri" w:hAnsi="Times New Roman" w:cs="Times New Roman"/>
          <w:sz w:val="28"/>
          <w:szCs w:val="28"/>
        </w:rPr>
        <w:t>, либо поданные через многофункциональный центр, принятые к рассмотрению Администрацией, подлежат регистрации в течение одного рабочего дня.</w:t>
      </w: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Требования к помещениям, в которых предоставляется муниципальная услуга</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 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Центральный вход в здание Администрации должен быть оборудован информационной табличкой (вывеской), содержащей информацию:</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наименование;</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местонахождение и юридический адрес;</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режим работы;</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график приема;</w:t>
      </w:r>
    </w:p>
    <w:p w:rsidR="00AA09A3" w:rsidRPr="00AA09A3" w:rsidRDefault="00AA09A3" w:rsidP="00AA09A3">
      <w:pPr>
        <w:widowControl w:val="0"/>
        <w:numPr>
          <w:ilvl w:val="0"/>
          <w:numId w:val="3"/>
        </w:numPr>
        <w:tabs>
          <w:tab w:val="left" w:pos="567"/>
          <w:tab w:val="left" w:pos="1134"/>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номера телефонов для справок.</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Помещения, в которых предоставляется муниципальная услуга, оснащаются:</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противопожарной системой и средствами пожаротушения;</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системой оповещения о возникновении чрезвычайной ситуации;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средствами оказания первой медицинской помощи;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туалетными комнатами для посетителей.</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Места приема Заявителей оборудуются информационными табличками (вывесками) с указанием:</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номера кабинета и наименования отдела;</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фамилии, имени и отчества (последнее - при наличии), должности ответственного лица за прием документов;</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графика приема Заявителей.</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предоставлении муниципальной услуги инвалидам обеспечиваются:</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возможность беспрепятственного доступа к объекту (зданию, помещению), в котором предоставляется муниципальная услуга;</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сопровождение инвалидов, имеющих стойкие расстройства функции зрения и самостоятельного передвижения;</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допуск сурдопереводчика и тифлосурдопереводчика;</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допуск собаки-проводника на объекты (здания, помещения), в которых предоставляются услуги;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оказание инвалидам помощи в преодолении барьеров, мешающих получению ими услуг наравне с другими лицами.</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2.25. Основными показателями доступности предоставления муниципальной услуги являются: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2.25.1.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2.25.2.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2.25.3.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w:t>
      </w:r>
      <w:r w:rsidR="00B902C4" w:rsidRPr="00B902C4">
        <w:rPr>
          <w:rFonts w:ascii="Times New Roman" w:eastAsia="Calibri" w:hAnsi="Times New Roman" w:cs="Times New Roman"/>
          <w:sz w:val="28"/>
          <w:szCs w:val="28"/>
        </w:rPr>
        <w:t>ПГУ СО</w:t>
      </w:r>
      <w:r w:rsidRPr="00AA09A3">
        <w:rPr>
          <w:rFonts w:ascii="Times New Roman" w:eastAsia="Calibri" w:hAnsi="Times New Roman" w:cs="Times New Roman"/>
          <w:sz w:val="28"/>
          <w:szCs w:val="28"/>
        </w:rPr>
        <w:t xml:space="preserve"> и портала адресной системы, либо через многофункциональный центр.</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2.25.4. Возможность получения заявителем уведомлений о предоставлении муниципальной услуги с помощью </w:t>
      </w:r>
      <w:r w:rsidR="00B902C4" w:rsidRPr="00B902C4">
        <w:rPr>
          <w:rFonts w:ascii="Times New Roman" w:eastAsia="Calibri" w:hAnsi="Times New Roman" w:cs="Times New Roman"/>
          <w:sz w:val="28"/>
          <w:szCs w:val="28"/>
        </w:rPr>
        <w:t>ПГУ СО</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2.25.5.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2.26. Основными показателями качества предоставления муниципальной услуги являются: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2.26.1.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2.26.2. Минимально возможное количество взаимодействий гражданина с должностными лицами, участвующими в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2.26.3. Отсутствие обоснованных жалоб на действия (бездействие) сотрудников и их некорректное (невнимательное) отношение к заявителям.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2.26.4. Отсутствие нарушений установленных сроков в процессе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2.26.5. 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bCs/>
          <w:sz w:val="28"/>
          <w:szCs w:val="28"/>
        </w:rPr>
      </w:pP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2.27. Прием документов и выдача результата предоставления муниципальной услуги могут быть осуществлены в многофункциональном центре.</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2.28. Предоставление муниципальной услуги по экстерриториальному принципу не осуществляется.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2.29.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w:t>
      </w:r>
      <w:r w:rsidR="00B902C4" w:rsidRPr="00B902C4">
        <w:rPr>
          <w:rFonts w:ascii="Times New Roman" w:eastAsia="Calibri" w:hAnsi="Times New Roman" w:cs="Times New Roman"/>
          <w:sz w:val="28"/>
          <w:szCs w:val="28"/>
        </w:rPr>
        <w:t>ПГУ СО</w:t>
      </w:r>
      <w:r w:rsidRPr="00AA09A3">
        <w:rPr>
          <w:rFonts w:ascii="Times New Roman" w:eastAsia="Calibri" w:hAnsi="Times New Roman" w:cs="Times New Roman"/>
          <w:sz w:val="28"/>
          <w:szCs w:val="28"/>
        </w:rPr>
        <w:t xml:space="preserve"> или портала адресной системы</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numPr>
          <w:ilvl w:val="0"/>
          <w:numId w:val="34"/>
        </w:numPr>
        <w:spacing w:after="0" w:line="240" w:lineRule="auto"/>
        <w:contextualSpacing/>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A09A3" w:rsidRPr="00AA09A3" w:rsidRDefault="00AA09A3" w:rsidP="00AA09A3">
      <w:pPr>
        <w:spacing w:after="0" w:line="240" w:lineRule="auto"/>
        <w:ind w:left="648"/>
        <w:contextualSpacing/>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540"/>
        <w:jc w:val="center"/>
        <w:outlineLvl w:val="0"/>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Исчерпывающий перечень административных процедур</w:t>
      </w:r>
    </w:p>
    <w:p w:rsidR="00AA09A3" w:rsidRPr="00AA09A3" w:rsidRDefault="00AA09A3" w:rsidP="00AA09A3">
      <w:pPr>
        <w:autoSpaceDE w:val="0"/>
        <w:autoSpaceDN w:val="0"/>
        <w:adjustRightInd w:val="0"/>
        <w:spacing w:after="0" w:line="240" w:lineRule="auto"/>
        <w:ind w:firstLine="540"/>
        <w:jc w:val="center"/>
        <w:outlineLvl w:val="0"/>
        <w:rPr>
          <w:rFonts w:ascii="Times New Roman" w:eastAsia="Calibri" w:hAnsi="Times New Roman" w:cs="Times New Roman"/>
          <w:bCs/>
          <w:sz w:val="28"/>
          <w:szCs w:val="28"/>
        </w:rPr>
      </w:pP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 Предоставление муниципальной услуги включает в себя следующие административные процедуры: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прием и регистрация заявления;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выдача результата предоставления муниципальной услуги заявителю. </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709"/>
        <w:contextualSpacing/>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Прием и регистрация заявления и необходимых документов</w:t>
      </w:r>
    </w:p>
    <w:p w:rsidR="00AA09A3" w:rsidRPr="00AA09A3" w:rsidRDefault="00AA09A3" w:rsidP="00AA09A3">
      <w:pPr>
        <w:widowControl w:val="0"/>
        <w:tabs>
          <w:tab w:val="left" w:pos="567"/>
        </w:tabs>
        <w:spacing w:after="0" w:line="240" w:lineRule="auto"/>
        <w:ind w:firstLine="709"/>
        <w:contextualSpacing/>
        <w:jc w:val="center"/>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3.2. Основанием для начала административной процедуры является поступление заявления в адрес Администрации.</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Заявление, поданное в Администрацию 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пункте 2.8.2. Административного регламента, ответственный специалист отказывает в приеме документов, с разъяснением причин отказа.</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по учету документов Администрации (далее – СЭД). Заявителю выдается расписка в получении документов с указанием их перечня и даты получения в соответствии с приложением № 2 к Административному регламенту.</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поступлении заявления в адрес Администрации по почте ответственный специалист в течение одного рабочего дня с момента поступления письма в Администрацию вскрывает конверт и регистрирует заявление в журнале регистрации поступивших документов и/или в СЭД.</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При подаче заявления о присвоении адреса объекту адресации в форме электронного документа с использованием </w:t>
      </w:r>
      <w:r w:rsidR="00B902C4" w:rsidRPr="00B902C4">
        <w:rPr>
          <w:rFonts w:ascii="Times New Roman" w:eastAsia="Calibri" w:hAnsi="Times New Roman" w:cs="Times New Roman"/>
          <w:sz w:val="28"/>
          <w:szCs w:val="28"/>
        </w:rPr>
        <w:t>ПГУ СО</w:t>
      </w:r>
      <w:r w:rsidRPr="00AA09A3">
        <w:rPr>
          <w:rFonts w:ascii="Times New Roman" w:eastAsia="Calibri" w:hAnsi="Times New Roman" w:cs="Times New Roman"/>
          <w:sz w:val="28"/>
          <w:szCs w:val="28"/>
        </w:rPr>
        <w:t xml:space="preserve"> считается день направления заявителю электронного сообщения о приеме заявления о присвоении адреса объекту адресации.  </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обращении Заявителя в структурное подразделение ГАУ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w:t>
      </w:r>
      <w:r w:rsidR="00B902C4">
        <w:rPr>
          <w:rFonts w:ascii="Times New Roman" w:eastAsia="Calibri" w:hAnsi="Times New Roman" w:cs="Times New Roman"/>
          <w:sz w:val="28"/>
          <w:szCs w:val="28"/>
        </w:rPr>
        <w:t>«</w:t>
      </w:r>
      <w:r w:rsidRPr="00AA09A3">
        <w:rPr>
          <w:rFonts w:ascii="Times New Roman" w:eastAsia="Calibri" w:hAnsi="Times New Roman" w:cs="Times New Roman"/>
          <w:sz w:val="28"/>
          <w:szCs w:val="28"/>
        </w:rPr>
        <w:t>МФЦ</w:t>
      </w:r>
      <w:r w:rsidR="00B902C4">
        <w:rPr>
          <w:rFonts w:ascii="Times New Roman" w:eastAsia="Calibri" w:hAnsi="Times New Roman" w:cs="Times New Roman"/>
          <w:sz w:val="28"/>
          <w:szCs w:val="28"/>
        </w:rPr>
        <w:t>»</w:t>
      </w:r>
      <w:r w:rsidRPr="00AA09A3">
        <w:rPr>
          <w:rFonts w:ascii="Times New Roman" w:eastAsia="Calibri" w:hAnsi="Times New Roman" w:cs="Times New Roman"/>
          <w:sz w:val="28"/>
          <w:szCs w:val="28"/>
        </w:rPr>
        <w:t xml:space="preserve">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Администрации ответственное за прием и регистрацию документов, п</w:t>
      </w:r>
      <w:r w:rsidR="00B902C4">
        <w:rPr>
          <w:rFonts w:ascii="Times New Roman" w:eastAsia="Calibri" w:hAnsi="Times New Roman" w:cs="Times New Roman"/>
          <w:sz w:val="28"/>
          <w:szCs w:val="28"/>
        </w:rPr>
        <w:t xml:space="preserve">редставленных Заявителем через </w:t>
      </w:r>
      <w:r w:rsidR="00B902C4" w:rsidRPr="00B902C4">
        <w:rPr>
          <w:rFonts w:ascii="Times New Roman" w:eastAsia="Calibri" w:hAnsi="Times New Roman" w:cs="Times New Roman"/>
          <w:sz w:val="28"/>
          <w:szCs w:val="28"/>
        </w:rPr>
        <w:t>ГАУ СО «МФЦ»</w:t>
      </w:r>
      <w:r w:rsidR="00B902C4">
        <w:rPr>
          <w:rFonts w:ascii="Times New Roman" w:eastAsia="Calibri" w:hAnsi="Times New Roman" w:cs="Times New Roman"/>
          <w:sz w:val="28"/>
          <w:szCs w:val="28"/>
        </w:rPr>
        <w:t xml:space="preserve">, принимает документы от </w:t>
      </w:r>
      <w:r w:rsidR="00B902C4" w:rsidRPr="00B902C4">
        <w:rPr>
          <w:rFonts w:ascii="Times New Roman" w:eastAsia="Calibri" w:hAnsi="Times New Roman" w:cs="Times New Roman"/>
          <w:sz w:val="28"/>
          <w:szCs w:val="28"/>
        </w:rPr>
        <w:t>ГАУ СО «МФЦ»</w:t>
      </w:r>
      <w:r w:rsidRPr="00AA09A3">
        <w:rPr>
          <w:rFonts w:ascii="Times New Roman" w:eastAsia="Calibri" w:hAnsi="Times New Roman" w:cs="Times New Roman"/>
          <w:sz w:val="28"/>
          <w:szCs w:val="28"/>
        </w:rPr>
        <w:t>, регистрирует в течение одного рабочего дня с момента поступления в Администрацию в журнале регистрации поступивших документов и/или в СЭД.</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Прошедшие регистрацию заявления в течение одного рабочего дня передаются ответственному исполнителю. </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 Срок выполнения административной процедуры – один день со дня поступления заявления.</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709"/>
        <w:contextualSpacing/>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p w:rsidR="00AA09A3" w:rsidRPr="00AA09A3" w:rsidRDefault="00AA09A3" w:rsidP="00AA09A3">
      <w:pPr>
        <w:widowControl w:val="0"/>
        <w:tabs>
          <w:tab w:val="left" w:pos="567"/>
        </w:tabs>
        <w:spacing w:after="0" w:line="240" w:lineRule="auto"/>
        <w:contextualSpacing/>
        <w:jc w:val="center"/>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3.3. Основанием для начала административной процедуры является получение зарегистрированного заявления и представленных документов уполномоченным специалистом.</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Специалист Администрации проверяет заявление и прилагаемые к нему документы на соответствие требованиям, предусмотренные пунктами 2.8.1-2.8.6 настоящего Административного регламента, и наличие либо отсутствие оснований для отказа в предоставлении услуги, предусмотренных пунктом 2.18 настоящего Административного регламента.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готовит и направляет межведомственные запросы в порядке, указанном в пункте 3.4 Административного регламента.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наличии оснований для отказа в предоставлении муниципальной услуги предусмотренных пунктом 2.18 Административного регламента – подготовка решения об отказе в присвоении объекту адресации адреса или аннулировании его адреса.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3.4. В случае если Заявителем по собственной инициативе не представлены документы, указанные в пунктах 2.9-2.10 Административного регламента, ответственный исполнитель осуществляет формирование и направление межведомственных запросов.</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Межведомственный запрос направляется в виде электронного документа по каналам системы межведомственного электронного взаимодействия (далее -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AA09A3" w:rsidRPr="00AA09A3" w:rsidRDefault="00AA09A3" w:rsidP="00AA09A3">
      <w:pPr>
        <w:widowControl w:val="0"/>
        <w:tabs>
          <w:tab w:val="left" w:pos="567"/>
        </w:tabs>
        <w:spacing w:after="200" w:line="276"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Максимальный срок выполнения административной процедуры не превышает 5 дней.</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contextualSpacing/>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Принятие решения о присвоении и аннулировании адреса объекту адресации либо об отказе в предоставлении муниципальной услуги</w:t>
      </w:r>
    </w:p>
    <w:p w:rsidR="00AA09A3" w:rsidRPr="00AA09A3" w:rsidRDefault="00AA09A3" w:rsidP="00AA09A3">
      <w:pPr>
        <w:widowControl w:val="0"/>
        <w:tabs>
          <w:tab w:val="left" w:pos="567"/>
        </w:tabs>
        <w:spacing w:after="0" w:line="240" w:lineRule="auto"/>
        <w:contextualSpacing/>
        <w:jc w:val="center"/>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3.5. Основанием для начала административной процедуры является сформированный комплект документов, необходимых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Специалист Администрации осуществляет проверку поступивших документов, по результатам которой принимается одно из следующих решений: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 присвоении объекту адресации адреса или аннулирование его адреса;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об отказе в присвоении объекту адресации адреса или аннулировании его адреса при наличии оснований, указанных в пункте 2.18 настоящего Административного регламента.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Специалист Администрации:</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 готовит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 Решение об отказе в присвоении объекту адресации адреса или аннулировании его адреса оформляется согласно приложению № 4 по форме, утвержденной приказом Министерства финансов Российской Федерации от 11 декабря 2014 года № 146н;</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согласовывает и подписывает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передает подписанное постановление Администрации о присвоении объекту адресации адреса или аннулирование его адреса либо решение об отказе в присвоении объекту адресации адреса или аннулировании его адреса на регистрацию;</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 в течение 3 рабочих дней со дня его принятия. </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Результатом выполнения административной процедуры является 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Максимальный срок выполнения административной процедуры – два дня.</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contextualSpacing/>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Направление (выдача) гражданину постановления о присвоении и аннулировании адреса объекту адресации либо мотивированного решения об отказе в предоставлении муниципальной услуги</w:t>
      </w:r>
    </w:p>
    <w:p w:rsidR="00AA09A3" w:rsidRPr="00AA09A3" w:rsidRDefault="00AA09A3" w:rsidP="00AA09A3">
      <w:pPr>
        <w:widowControl w:val="0"/>
        <w:tabs>
          <w:tab w:val="left" w:pos="567"/>
        </w:tabs>
        <w:spacing w:after="0" w:line="240" w:lineRule="auto"/>
        <w:contextualSpacing/>
        <w:jc w:val="center"/>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3.6 Основанием для начала административной процедуры является 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В случае обращения за предоставлением муниципальной услуги через </w:t>
      </w:r>
      <w:r w:rsidR="00B902C4" w:rsidRPr="00B902C4">
        <w:rPr>
          <w:rFonts w:ascii="Times New Roman" w:eastAsia="Calibri" w:hAnsi="Times New Roman" w:cs="Times New Roman"/>
          <w:sz w:val="28"/>
          <w:szCs w:val="28"/>
        </w:rPr>
        <w:t xml:space="preserve">ГАУ СО «МФЦ» </w:t>
      </w:r>
      <w:r w:rsidRPr="00AA09A3">
        <w:rPr>
          <w:rFonts w:ascii="Times New Roman" w:eastAsia="Calibri" w:hAnsi="Times New Roman" w:cs="Times New Roman"/>
          <w:sz w:val="28"/>
          <w:szCs w:val="28"/>
        </w:rPr>
        <w:t xml:space="preserve">и Заявителем выбран способ получения документов по результатам предоставления услуги на бумажном носителе в </w:t>
      </w:r>
      <w:r w:rsidR="00B902C4" w:rsidRPr="00B902C4">
        <w:rPr>
          <w:rFonts w:ascii="Times New Roman" w:eastAsia="Calibri" w:hAnsi="Times New Roman" w:cs="Times New Roman"/>
          <w:sz w:val="28"/>
          <w:szCs w:val="28"/>
        </w:rPr>
        <w:t xml:space="preserve">ГАУ СО «МФЦ» </w:t>
      </w:r>
      <w:r w:rsidRPr="00AA09A3">
        <w:rPr>
          <w:rFonts w:ascii="Times New Roman" w:eastAsia="Calibri" w:hAnsi="Times New Roman" w:cs="Times New Roman"/>
          <w:sz w:val="28"/>
          <w:szCs w:val="28"/>
        </w:rPr>
        <w:t xml:space="preserve"> результаты предоставления муниципальной услуги направляются в </w:t>
      </w:r>
      <w:r w:rsidR="00B902C4" w:rsidRPr="00B902C4">
        <w:rPr>
          <w:rFonts w:ascii="Times New Roman" w:eastAsia="Calibri" w:hAnsi="Times New Roman" w:cs="Times New Roman"/>
          <w:sz w:val="28"/>
          <w:szCs w:val="28"/>
        </w:rPr>
        <w:t xml:space="preserve">ГАУ СО «МФЦ» </w:t>
      </w:r>
      <w:r w:rsidRPr="00AA09A3">
        <w:rPr>
          <w:rFonts w:ascii="Times New Roman" w:eastAsia="Calibri" w:hAnsi="Times New Roman" w:cs="Times New Roman"/>
          <w:sz w:val="28"/>
          <w:szCs w:val="28"/>
        </w:rPr>
        <w:t>для вручения Заявителю.</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адресации либо мотивированного решения об отказе в предоставлении услуги.</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Максимальный срок выполнения административной процедуры – один день.</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Способом фиксации результата выполнения административной процедуры по предоставлению Заявителю результата предоставления муниципальной услуги является внесение сведений о направлении решения о присвоении, изменении, аннулировании адреса объекту недвижимости либо мотивированного решения об отказе в предоставлении услуги в журнал регистрации исходящей корреспонденции и (или) в СЭД.</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Перечень административных процедур (действий) при предоставлении муниципальной услуги услуг в электронной форме</w:t>
      </w: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3.7. Особенности предоставления услуги в электронной форме.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3.7.1. При предоставлении муниципальной услуги в электронной форме Заявителю обеспечиваются: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получение информации о порядке и сроках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запись на прием в Администрацию, многофункциональный центр для подачи запроса о предоставлении муниципальной услуги (далее - запрос);</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формирование запроса;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прием и регистрация Администрацией запроса и иных документов, необходимых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получение результата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получение сведений о ходе выполнения запроса;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осуществление оценки качества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3.7.2. Запись на прием в Администрацию или многофункциональный центр для подачи запроса.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организации записи на прием в Администрацию или многофункциональный центр заявителю обеспечивается возможность:</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Запись на прием может осуществляться посредством информационной системы Администрации или многофункционального центра, которая обеспеч</w:t>
      </w:r>
      <w:r w:rsidR="00B902C4">
        <w:rPr>
          <w:rFonts w:ascii="Times New Roman" w:eastAsia="Calibri" w:hAnsi="Times New Roman" w:cs="Times New Roman"/>
          <w:sz w:val="28"/>
          <w:szCs w:val="28"/>
        </w:rPr>
        <w:t xml:space="preserve">ивает возможность интеграции с </w:t>
      </w:r>
      <w:r w:rsidRPr="00AA09A3">
        <w:rPr>
          <w:rFonts w:ascii="Times New Roman" w:eastAsia="Calibri" w:hAnsi="Times New Roman" w:cs="Times New Roman"/>
          <w:sz w:val="28"/>
          <w:szCs w:val="28"/>
        </w:rPr>
        <w:t>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3.7.3. Формирование запроса.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Формирование запроса осуществляется посредством заполнени</w:t>
      </w:r>
      <w:r w:rsidR="00B902C4">
        <w:rPr>
          <w:rFonts w:ascii="Times New Roman" w:eastAsia="Calibri" w:hAnsi="Times New Roman" w:cs="Times New Roman"/>
          <w:sz w:val="28"/>
          <w:szCs w:val="28"/>
        </w:rPr>
        <w:t xml:space="preserve">я электронной формы запроса на </w:t>
      </w:r>
      <w:r w:rsidRPr="00AA09A3">
        <w:rPr>
          <w:rFonts w:ascii="Times New Roman" w:eastAsia="Calibri" w:hAnsi="Times New Roman" w:cs="Times New Roman"/>
          <w:sz w:val="28"/>
          <w:szCs w:val="28"/>
        </w:rPr>
        <w:t>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без необходимости дополнительной подачи запроса в какой-либо иной форме.</w:t>
      </w:r>
    </w:p>
    <w:p w:rsidR="00AA09A3" w:rsidRPr="00AA09A3" w:rsidRDefault="00B902C4"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 </w:t>
      </w:r>
      <w:r w:rsidR="00AA09A3" w:rsidRPr="00AA09A3">
        <w:rPr>
          <w:rFonts w:ascii="Times New Roman" w:eastAsia="Calibri" w:hAnsi="Times New Roman" w:cs="Times New Roman"/>
          <w:sz w:val="28"/>
          <w:szCs w:val="28"/>
        </w:rPr>
        <w:t>ПГУ</w:t>
      </w:r>
      <w:r>
        <w:rPr>
          <w:rFonts w:ascii="Times New Roman" w:eastAsia="Calibri" w:hAnsi="Times New Roman" w:cs="Times New Roman"/>
          <w:sz w:val="28"/>
          <w:szCs w:val="28"/>
        </w:rPr>
        <w:t xml:space="preserve"> СО</w:t>
      </w:r>
      <w:r w:rsidR="00AA09A3" w:rsidRPr="00AA09A3">
        <w:rPr>
          <w:rFonts w:ascii="Times New Roman" w:eastAsia="Calibri" w:hAnsi="Times New Roman" w:cs="Times New Roman"/>
          <w:sz w:val="28"/>
          <w:szCs w:val="28"/>
        </w:rPr>
        <w:t xml:space="preserve"> размещаются образцы заполнения электронной формы запроса.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формировании запроса заявителю обеспечивается: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возможность печати на бумажном носителе копии электронной формы запроса;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w:t>
      </w:r>
      <w:r w:rsidR="00B902C4">
        <w:rPr>
          <w:rFonts w:ascii="Times New Roman" w:eastAsia="Calibri" w:hAnsi="Times New Roman" w:cs="Times New Roman"/>
          <w:sz w:val="28"/>
          <w:szCs w:val="28"/>
        </w:rPr>
        <w:t xml:space="preserve"> и сведений, опубликованных на </w:t>
      </w:r>
      <w:r w:rsidRPr="00AA09A3">
        <w:rPr>
          <w:rFonts w:ascii="Times New Roman" w:eastAsia="Calibri" w:hAnsi="Times New Roman" w:cs="Times New Roman"/>
          <w:sz w:val="28"/>
          <w:szCs w:val="28"/>
        </w:rPr>
        <w:t>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в части, касающейся сведений, отсутствующих в единой системе идентификации и аутентификации;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е) возможность вернуться на любой из этапов заполнения электронной формы запроса без потери ранее введенной информации;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ж) во</w:t>
      </w:r>
      <w:r w:rsidR="00B902C4">
        <w:rPr>
          <w:rFonts w:ascii="Times New Roman" w:eastAsia="Calibri" w:hAnsi="Times New Roman" w:cs="Times New Roman"/>
          <w:sz w:val="28"/>
          <w:szCs w:val="28"/>
        </w:rPr>
        <w:t xml:space="preserve">зможность доступа заявителя на </w:t>
      </w:r>
      <w:r w:rsidRPr="00AA09A3">
        <w:rPr>
          <w:rFonts w:ascii="Times New Roman" w:eastAsia="Calibri" w:hAnsi="Times New Roman" w:cs="Times New Roman"/>
          <w:sz w:val="28"/>
          <w:szCs w:val="28"/>
        </w:rPr>
        <w:t>ПГУ</w:t>
      </w:r>
      <w:r w:rsidR="00B902C4">
        <w:rPr>
          <w:rFonts w:ascii="Times New Roman" w:eastAsia="Calibri" w:hAnsi="Times New Roman" w:cs="Times New Roman"/>
          <w:sz w:val="28"/>
          <w:szCs w:val="28"/>
        </w:rPr>
        <w:t xml:space="preserve"> СО</w:t>
      </w:r>
      <w:r w:rsidRPr="00AA09A3">
        <w:rPr>
          <w:rFonts w:ascii="Times New Roman" w:eastAsia="Calibri" w:hAnsi="Times New Roman" w:cs="Times New Roman"/>
          <w:sz w:val="28"/>
          <w:szCs w:val="28"/>
        </w:rPr>
        <w:t xml:space="preserve"> к ранее поданным им запросам в течение не менее одного года, а также частично сформированных запросов – в течение не менее 3 месяцев.</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РПГУ.</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pacing w:val="-6"/>
          <w:sz w:val="28"/>
          <w:szCs w:val="28"/>
        </w:rPr>
        <w:t xml:space="preserve">3.7.4 Администрация </w:t>
      </w:r>
      <w:r w:rsidRPr="00AA09A3">
        <w:rPr>
          <w:rFonts w:ascii="Times New Roman" w:eastAsia="Calibri" w:hAnsi="Times New Roman" w:cs="Times New Roman"/>
          <w:sz w:val="28"/>
          <w:szCs w:val="28"/>
        </w:rPr>
        <w:t xml:space="preserve">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w:t>
      </w:r>
      <w:r w:rsidR="00B902C4">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xml:space="preserve"> и принимаемыми в соответствии с ними актами </w:t>
      </w:r>
      <w:r w:rsidR="00746845" w:rsidRP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муниципальными правовыми актами.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pacing w:val="-6"/>
          <w:sz w:val="28"/>
          <w:szCs w:val="28"/>
        </w:rPr>
      </w:pPr>
      <w:r w:rsidRPr="00AA09A3">
        <w:rPr>
          <w:rFonts w:ascii="Times New Roman" w:eastAsia="Calibri" w:hAnsi="Times New Roman" w:cs="Times New Roman"/>
          <w:sz w:val="28"/>
          <w:szCs w:val="28"/>
        </w:rPr>
        <w:t xml:space="preserve">3.7.5. </w:t>
      </w:r>
      <w:r w:rsidRPr="00AA09A3">
        <w:rPr>
          <w:rFonts w:ascii="Times New Roman" w:eastAsia="Calibri" w:hAnsi="Times New Roman" w:cs="Times New Roman"/>
          <w:spacing w:val="-6"/>
          <w:sz w:val="28"/>
          <w:szCs w:val="28"/>
        </w:rPr>
        <w:t xml:space="preserve">Электронное заявление становится доступным для </w:t>
      </w:r>
      <w:r w:rsidRPr="00AA09A3">
        <w:rPr>
          <w:rFonts w:ascii="Times New Roman" w:eastAsia="Calibri" w:hAnsi="Times New Roman" w:cs="Times New Roman"/>
          <w:sz w:val="28"/>
          <w:szCs w:val="28"/>
        </w:rPr>
        <w:t>должностного лица Администрации, ответственного за прием и регистрацию заявления (далее – ответственный специалист)</w:t>
      </w:r>
      <w:r w:rsidRPr="00AA09A3">
        <w:rPr>
          <w:rFonts w:ascii="Times New Roman" w:eastAsia="Calibri" w:hAnsi="Times New Roman" w:cs="Times New Roman"/>
          <w:spacing w:val="-6"/>
          <w:sz w:val="28"/>
          <w:szCs w:val="28"/>
        </w:rPr>
        <w:t>, в СМЭВ.</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Ответственный специалист:</w:t>
      </w:r>
    </w:p>
    <w:p w:rsidR="00AA09A3" w:rsidRPr="00AA09A3" w:rsidRDefault="00AA09A3" w:rsidP="00AA09A3">
      <w:pPr>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проверяет наличие электр</w:t>
      </w:r>
      <w:r w:rsidR="00746845">
        <w:rPr>
          <w:rFonts w:ascii="Times New Roman" w:eastAsia="Times New Roman" w:hAnsi="Times New Roman" w:cs="Times New Roman"/>
          <w:sz w:val="28"/>
          <w:szCs w:val="28"/>
          <w:lang w:eastAsia="ru-RU"/>
        </w:rPr>
        <w:t xml:space="preserve">онных заявлений, поступивших с </w:t>
      </w:r>
      <w:r w:rsidRPr="00AA09A3">
        <w:rPr>
          <w:rFonts w:ascii="Times New Roman" w:eastAsia="Times New Roman" w:hAnsi="Times New Roman" w:cs="Times New Roman"/>
          <w:sz w:val="28"/>
          <w:szCs w:val="28"/>
          <w:lang w:eastAsia="ru-RU"/>
        </w:rPr>
        <w:t>ПГУ</w:t>
      </w:r>
      <w:r w:rsidR="00746845">
        <w:rPr>
          <w:rFonts w:ascii="Times New Roman" w:eastAsia="Times New Roman" w:hAnsi="Times New Roman" w:cs="Times New Roman"/>
          <w:sz w:val="28"/>
          <w:szCs w:val="28"/>
          <w:lang w:eastAsia="ru-RU"/>
        </w:rPr>
        <w:t xml:space="preserve"> СО</w:t>
      </w:r>
      <w:r w:rsidRPr="00AA09A3">
        <w:rPr>
          <w:rFonts w:ascii="Times New Roman" w:eastAsia="Times New Roman" w:hAnsi="Times New Roman" w:cs="Times New Roman"/>
          <w:sz w:val="28"/>
          <w:szCs w:val="28"/>
          <w:lang w:eastAsia="ru-RU"/>
        </w:rPr>
        <w:t>, с периодом не реже двух раз в день;</w:t>
      </w:r>
    </w:p>
    <w:p w:rsidR="00AA09A3" w:rsidRPr="00AA09A3" w:rsidRDefault="00AA09A3" w:rsidP="00AA09A3">
      <w:pPr>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изучает поступившие заявления и приложенные образы документов (документы);</w:t>
      </w:r>
    </w:p>
    <w:p w:rsidR="00AA09A3" w:rsidRPr="00AA09A3" w:rsidRDefault="00AA09A3" w:rsidP="00AA09A3">
      <w:pPr>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производит действия в соответствии с пунктом 3.7.8 настоящего Административного регламента.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3.7.6. Заявителю в качестве результата предоставления муниципальной услуги обеспечивается по его выбору возможность получения: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а) электронного документа, подписанного уполномоченным должностным лицом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уполномоченного органа с использованием усиленной квалифицированной электронной подписи;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б) документа на бумажном носителе в многофункциональном центре.</w:t>
      </w:r>
    </w:p>
    <w:p w:rsidR="00AA09A3" w:rsidRPr="00AA09A3" w:rsidRDefault="00AA09A3" w:rsidP="00AA09A3">
      <w:pPr>
        <w:spacing w:after="0" w:line="240" w:lineRule="auto"/>
        <w:ind w:firstLine="709"/>
        <w:jc w:val="both"/>
        <w:rPr>
          <w:rFonts w:ascii="Times New Roman" w:eastAsia="Times New Roman" w:hAnsi="Times New Roman" w:cs="Times New Roman"/>
          <w:spacing w:val="-6"/>
          <w:sz w:val="28"/>
          <w:szCs w:val="28"/>
          <w:lang w:eastAsia="ru-RU"/>
        </w:rPr>
      </w:pPr>
      <w:r w:rsidRPr="00AA09A3">
        <w:rPr>
          <w:rFonts w:ascii="Times New Roman" w:eastAsia="Calibri" w:hAnsi="Times New Roman" w:cs="Times New Roman"/>
          <w:sz w:val="28"/>
          <w:szCs w:val="28"/>
        </w:rPr>
        <w:t xml:space="preserve">3.7.8. </w:t>
      </w:r>
      <w:r w:rsidRPr="00AA09A3">
        <w:rPr>
          <w:rFonts w:ascii="Times New Roman" w:eastAsia="Times New Roman" w:hAnsi="Times New Roman" w:cs="Times New Roman"/>
          <w:sz w:val="28"/>
          <w:szCs w:val="28"/>
          <w:lang w:eastAsia="ru-RU"/>
        </w:rPr>
        <w:t>Получение информации о ходе и результате предоставления муниципальной услуги произ</w:t>
      </w:r>
      <w:r w:rsidR="00746845">
        <w:rPr>
          <w:rFonts w:ascii="Times New Roman" w:eastAsia="Times New Roman" w:hAnsi="Times New Roman" w:cs="Times New Roman"/>
          <w:sz w:val="28"/>
          <w:szCs w:val="28"/>
          <w:lang w:eastAsia="ru-RU"/>
        </w:rPr>
        <w:t xml:space="preserve">водится в «Личном кабинете» на </w:t>
      </w:r>
      <w:r w:rsidRPr="00AA09A3">
        <w:rPr>
          <w:rFonts w:ascii="Times New Roman" w:eastAsia="Times New Roman" w:hAnsi="Times New Roman" w:cs="Times New Roman"/>
          <w:sz w:val="28"/>
          <w:szCs w:val="28"/>
          <w:lang w:eastAsia="ru-RU"/>
        </w:rPr>
        <w:t>ПГУ</w:t>
      </w:r>
      <w:r w:rsidR="00746845">
        <w:rPr>
          <w:rFonts w:ascii="Times New Roman" w:eastAsia="Times New Roman" w:hAnsi="Times New Roman" w:cs="Times New Roman"/>
          <w:sz w:val="28"/>
          <w:szCs w:val="28"/>
          <w:lang w:eastAsia="ru-RU"/>
        </w:rPr>
        <w:t xml:space="preserve"> СО</w:t>
      </w:r>
      <w:r w:rsidRPr="00AA09A3">
        <w:rPr>
          <w:rFonts w:ascii="Times New Roman" w:eastAsia="Times New Roman" w:hAnsi="Times New Roman" w:cs="Times New Roman"/>
          <w:sz w:val="28"/>
          <w:szCs w:val="28"/>
          <w:lang w:eastAsia="ru-RU"/>
        </w:rPr>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AA09A3">
        <w:rPr>
          <w:rFonts w:ascii="Times New Roman" w:eastAsia="Times New Roman" w:hAnsi="Times New Roman" w:cs="Times New Roman"/>
          <w:spacing w:val="-6"/>
          <w:sz w:val="28"/>
          <w:szCs w:val="28"/>
          <w:lang w:eastAsia="ru-RU"/>
        </w:rPr>
        <w:t>время.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предоставлении услуги в электронной форме заявителю направляется: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 уведомление о записи на прием в Администрацию или многофункциональный центр, содержащее сведения о дате, времени и месте приема;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3.7.9. Оценка качества предоставления услуги осуществляется в соответствии с </w:t>
      </w:r>
      <w:hyperlink r:id="rId19" w:history="1">
        <w:r w:rsidRPr="00AA09A3">
          <w:rPr>
            <w:rFonts w:ascii="Times New Roman" w:eastAsia="Calibri" w:hAnsi="Times New Roman" w:cs="Times New Roman"/>
            <w:sz w:val="28"/>
            <w:szCs w:val="28"/>
          </w:rPr>
          <w:t>Правилами</w:t>
        </w:r>
      </w:hyperlink>
      <w:r w:rsidRPr="00AA09A3">
        <w:rPr>
          <w:rFonts w:ascii="Times New Roman" w:eastAsia="Calibri" w:hAnsi="Times New Roman" w:cs="Times New Roman"/>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3.7.10.Заявителю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20" w:history="1">
        <w:r w:rsidRPr="00AA09A3">
          <w:rPr>
            <w:rFonts w:ascii="Times New Roman" w:eastAsia="Calibri" w:hAnsi="Times New Roman" w:cs="Times New Roman"/>
            <w:sz w:val="28"/>
            <w:szCs w:val="28"/>
          </w:rPr>
          <w:t>статьей 11.2</w:t>
        </w:r>
      </w:hyperlink>
      <w:r w:rsidRPr="00AA09A3">
        <w:rPr>
          <w:rFonts w:ascii="Times New Roman" w:eastAsia="Calibri" w:hAnsi="Times New Roman" w:cs="Times New Roman"/>
          <w:sz w:val="28"/>
          <w:szCs w:val="28"/>
        </w:rPr>
        <w:t xml:space="preserve"> Федерального закона №210-ФЗ и в порядке, установленном </w:t>
      </w:r>
      <w:hyperlink r:id="rId21" w:history="1">
        <w:r w:rsidRPr="00AA09A3">
          <w:rPr>
            <w:rFonts w:ascii="Times New Roman" w:eastAsia="Calibri" w:hAnsi="Times New Roman" w:cs="Times New Roman"/>
            <w:sz w:val="28"/>
            <w:szCs w:val="28"/>
          </w:rPr>
          <w:t>постановлением</w:t>
        </w:r>
      </w:hyperlink>
      <w:r w:rsidRPr="00AA09A3">
        <w:rPr>
          <w:rFonts w:ascii="Times New Roman" w:eastAsia="Calibri" w:hAnsi="Times New Roman" w:cs="Times New Roman"/>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3.8. Многофункциональный центр осуществляет:</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выдача заявителю результата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прием и передачу на рассмотрение в Администрацию жалоб Заявителей;</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иные действия, предусмотренные Федеральным законом № 210-ФЗ.</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3.9.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AA09A3" w:rsidRPr="00AA09A3" w:rsidRDefault="00AA09A3" w:rsidP="00AA09A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AA09A3">
        <w:rPr>
          <w:rFonts w:ascii="Segoe UI" w:eastAsia="Calibri" w:hAnsi="Segoe UI" w:cs="Segoe UI"/>
          <w:sz w:val="20"/>
          <w:szCs w:val="20"/>
        </w:rPr>
        <w:t> </w:t>
      </w:r>
    </w:p>
    <w:p w:rsidR="00AA09A3" w:rsidRPr="00AA09A3" w:rsidRDefault="00AA09A3" w:rsidP="00AA09A3">
      <w:pPr>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AA09A3" w:rsidRPr="00AA09A3" w:rsidRDefault="00AA09A3" w:rsidP="00AA09A3">
      <w:pPr>
        <w:spacing w:after="0" w:line="240" w:lineRule="auto"/>
        <w:ind w:firstLine="709"/>
        <w:jc w:val="both"/>
        <w:rPr>
          <w:rFonts w:ascii="Times New Roman" w:eastAsia="Times New Roman" w:hAnsi="Times New Roman" w:cs="Times New Roman"/>
          <w:sz w:val="28"/>
          <w:szCs w:val="28"/>
          <w:lang w:eastAsia="ru-RU"/>
        </w:rPr>
      </w:pPr>
      <w:r w:rsidRPr="00AA09A3">
        <w:rPr>
          <w:rFonts w:ascii="Times New Roman" w:eastAsia="Times New Roman" w:hAnsi="Times New Roman" w:cs="Times New Roman"/>
          <w:sz w:val="28"/>
          <w:szCs w:val="28"/>
          <w:lang w:eastAsia="ru-RU"/>
        </w:rPr>
        <w:t>По окончании приема документов работник структурного подразделения многофункционального центра</w:t>
      </w:r>
      <w:r w:rsidRPr="00AA09A3">
        <w:rPr>
          <w:rFonts w:ascii="Times New Roman" w:eastAsia="Times New Roman" w:hAnsi="Times New Roman" w:cs="Times New Roman"/>
          <w:sz w:val="24"/>
          <w:szCs w:val="24"/>
          <w:lang w:eastAsia="ru-RU"/>
        </w:rPr>
        <w:t xml:space="preserve"> </w:t>
      </w:r>
      <w:r w:rsidRPr="00AA09A3">
        <w:rPr>
          <w:rFonts w:ascii="Times New Roman" w:eastAsia="Times New Roman" w:hAnsi="Times New Roman" w:cs="Times New Roman"/>
          <w:sz w:val="28"/>
          <w:szCs w:val="28"/>
          <w:lang w:eastAsia="ru-RU"/>
        </w:rPr>
        <w:t>выдает Заявителю расписку в приеме документов.</w:t>
      </w:r>
    </w:p>
    <w:p w:rsidR="00AA09A3" w:rsidRPr="00AA09A3" w:rsidRDefault="00AA09A3" w:rsidP="00AA09A3">
      <w:pPr>
        <w:tabs>
          <w:tab w:val="left" w:pos="1134"/>
        </w:tabs>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 xml:space="preserve">Порядок и сроки передачи </w:t>
      </w:r>
      <w:r w:rsidRPr="00AA09A3">
        <w:rPr>
          <w:rFonts w:ascii="Times New Roman" w:eastAsia="Calibri" w:hAnsi="Times New Roman" w:cs="Times New Roman"/>
          <w:sz w:val="28"/>
          <w:szCs w:val="28"/>
        </w:rPr>
        <w:t xml:space="preserve">многофункциональным центром </w:t>
      </w:r>
      <w:r w:rsidRPr="00AA09A3">
        <w:rPr>
          <w:rFonts w:ascii="Times New Roman" w:eastAsia="Calibri" w:hAnsi="Times New Roman" w:cs="Times New Roman"/>
          <w:bCs/>
          <w:sz w:val="28"/>
          <w:szCs w:val="28"/>
        </w:rPr>
        <w:t xml:space="preserve">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w:t>
      </w:r>
      <w:r w:rsidRPr="00AA09A3">
        <w:rPr>
          <w:rFonts w:ascii="Times New Roman" w:eastAsia="Calibri" w:hAnsi="Times New Roman" w:cs="Times New Roman"/>
          <w:sz w:val="28"/>
          <w:szCs w:val="28"/>
        </w:rPr>
        <w:t xml:space="preserve">многофункциональным центром </w:t>
      </w:r>
      <w:r w:rsidRPr="00AA09A3">
        <w:rPr>
          <w:rFonts w:ascii="Times New Roman" w:eastAsia="Calibri" w:hAnsi="Times New Roman" w:cs="Times New Roman"/>
          <w:bCs/>
          <w:sz w:val="28"/>
          <w:szCs w:val="28"/>
        </w:rPr>
        <w:t xml:space="preserve">и Администрацией в порядке, установленном </w:t>
      </w:r>
      <w:hyperlink r:id="rId22" w:history="1">
        <w:r w:rsidRPr="00AA09A3">
          <w:rPr>
            <w:rFonts w:ascii="Times New Roman" w:eastAsia="Calibri" w:hAnsi="Times New Roman" w:cs="Times New Roman"/>
            <w:bCs/>
            <w:sz w:val="28"/>
            <w:szCs w:val="28"/>
          </w:rPr>
          <w:t>Постановлением</w:t>
        </w:r>
      </w:hyperlink>
      <w:r w:rsidRPr="00AA09A3">
        <w:rPr>
          <w:rFonts w:ascii="Times New Roman" w:eastAsia="Calibri" w:hAnsi="Times New Roman" w:cs="Times New Roman"/>
          <w:bCs/>
          <w:sz w:val="28"/>
          <w:szCs w:val="28"/>
        </w:rPr>
        <w:t xml:space="preserve"> № 797.</w:t>
      </w:r>
    </w:p>
    <w:p w:rsidR="00AA09A3" w:rsidRPr="00AA09A3" w:rsidRDefault="00AA09A3" w:rsidP="00AA09A3">
      <w:pPr>
        <w:widowControl w:val="0"/>
        <w:tabs>
          <w:tab w:val="left" w:pos="567"/>
        </w:tabs>
        <w:spacing w:after="0" w:line="240" w:lineRule="auto"/>
        <w:ind w:firstLine="709"/>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sz w:val="28"/>
          <w:szCs w:val="28"/>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23" w:history="1">
        <w:r w:rsidRPr="00AA09A3">
          <w:rPr>
            <w:rFonts w:ascii="Times New Roman" w:eastAsia="Calibri" w:hAnsi="Times New Roman" w:cs="Times New Roman"/>
            <w:sz w:val="28"/>
            <w:szCs w:val="28"/>
          </w:rPr>
          <w:t>Постановлением</w:t>
        </w:r>
      </w:hyperlink>
      <w:r w:rsidRPr="00AA09A3">
        <w:rPr>
          <w:rFonts w:ascii="Times New Roman" w:eastAsia="Calibri" w:hAnsi="Times New Roman" w:cs="Times New Roman"/>
          <w:sz w:val="28"/>
          <w:szCs w:val="28"/>
        </w:rPr>
        <w:t xml:space="preserve"> № 797.</w:t>
      </w: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spacing w:after="0" w:line="240" w:lineRule="auto"/>
        <w:ind w:firstLine="709"/>
        <w:jc w:val="center"/>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Порядок исправления допущенных опечаток и ошибок в выданных в результате предоставления муниципальной услуги документах</w:t>
      </w:r>
    </w:p>
    <w:p w:rsidR="00AA09A3" w:rsidRPr="00AA09A3" w:rsidRDefault="00AA09A3" w:rsidP="00AA09A3">
      <w:pPr>
        <w:spacing w:after="0" w:line="240" w:lineRule="auto"/>
        <w:ind w:firstLine="709"/>
        <w:jc w:val="center"/>
        <w:rPr>
          <w:rFonts w:ascii="Times New Roman" w:eastAsia="Calibri" w:hAnsi="Times New Roman" w:cs="Times New Roman"/>
          <w:bCs/>
          <w:sz w:val="28"/>
          <w:szCs w:val="28"/>
        </w:rPr>
      </w:pP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3.10.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5 к настоящему Административному регламенту.</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заявлении об исправлении опечаток и ошибок в обязательном порядке указываются:</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 наименование Администрации, многофункционального центра, в который подается заявление об исправление опечаток;</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 вид, дата, номер выдачи (регистрации) документа, выданного в результате предоставления муниципальной услуги;</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6) реквизиты документа (-ов), обосновывающих доводы заявителя о наличии опечатки, а также содержащих правильные сведения.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3.11. К заявлению должен быть приложен оригинал документа, выданного по результатам предоставления государственной услуги.</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3.12. Заявление об исправлении опечаток и ошибок представляются следующими способами:</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sym w:font="Symbol" w:char="F02D"/>
      </w:r>
      <w:r w:rsidRPr="00AA09A3">
        <w:rPr>
          <w:rFonts w:ascii="Times New Roman" w:eastAsia="Calibri" w:hAnsi="Times New Roman" w:cs="Times New Roman"/>
          <w:sz w:val="28"/>
          <w:szCs w:val="28"/>
        </w:rPr>
        <w:t xml:space="preserve"> лично в Администрацию;</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sym w:font="Symbol" w:char="F02D"/>
      </w:r>
      <w:r w:rsidRPr="00AA09A3">
        <w:rPr>
          <w:rFonts w:ascii="Times New Roman" w:eastAsia="Calibri" w:hAnsi="Times New Roman" w:cs="Times New Roman"/>
          <w:sz w:val="28"/>
          <w:szCs w:val="28"/>
        </w:rPr>
        <w:t xml:space="preserve"> почтовым отправлением;</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sym w:font="Symbol" w:char="F02D"/>
      </w:r>
      <w:r w:rsidRPr="00AA09A3">
        <w:rPr>
          <w:rFonts w:ascii="Times New Roman" w:eastAsia="Calibri" w:hAnsi="Times New Roman" w:cs="Times New Roman"/>
          <w:sz w:val="28"/>
          <w:szCs w:val="28"/>
        </w:rPr>
        <w:t xml:space="preserve"> путем заполнения формы запроса через «Личный кабинет» РПГУ;</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 в многофункциональный центр.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3.13. Основаниями для отказа в приеме заявления об исправлении опечаток и ошибок являются:</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1) представленные документы по составу и содержанию не соответствуют требованиям пунктов 3.10 и 3.11 Административного регламента;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2) заявитель не является получателем муниципальной услуги.</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3.14. Отказ в приеме заявления об исправлении опечаток и ошибок по иным основаниям не допускается.</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3.13 Административного регламента.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3.15. Основаниями для отказа в исправлении опечаток и ошибок являются:</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документы, представленные заявителем в соответствии с пунктом 3.10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документов, указанных в подпункте 6 пункта 3.10 Административного регламента, недостаточно для начала процедуры исправлении опечаток и ошибок.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3.16. Отказ в исправлении опечаток и ошибок по иным основаниям не допускается.</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3.15 Административного регламента.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3.17. Заявление об исправлении опечаток и ошибок регистрируется Администрацией,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3.18.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3.19. По результатам рассмотрения заявления об исправлении опечаток и ошибок Администрация, многофункциональный центр в срок предусмотренный пунктом 3.18 Административного регламента: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1) в случае отсутствия оснований для отказа в исправлении опечаток и ошибок, предусмотренных пунктом 3.15 Административного регламента, принимает решение об исправлении опечаток и ошибок;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2) в случае наличия хотя бы одного из оснований для отказа в исправлении опечаток, предусмотренных пунктом 3.15 Административного регламента, принимает решение об отсутствии необходимости исправления опечаток и ошибок.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3.20. В случае принятия решения об отсутствии необходимости исправления опечаток и ошибок Администрацией,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3.21.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3.19 Административного Регламента.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Один оригинальный экземпляр документа о предоставлении муниципальной услуги, содержащий опечатки и ошибки, подлежат уничтожению.</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Второй оригинальный экземпляр документа о предоставлении муниципальной услуги, содержащий опечатки и ошибки хранится в Администрации, многофункциональном центре.</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3.22. При исправлении опечаток и ошибок не допускается:</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sym w:font="Symbol" w:char="F02D"/>
      </w:r>
      <w:r w:rsidRPr="00AA09A3">
        <w:rPr>
          <w:rFonts w:ascii="Times New Roman" w:eastAsia="Calibri" w:hAnsi="Times New Roman" w:cs="Times New Roman"/>
          <w:sz w:val="28"/>
          <w:szCs w:val="28"/>
        </w:rPr>
        <w:t xml:space="preserve"> изменение содержания документов, являющихся результатом предоставления муниципальной услуги;</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sym w:font="Symbol" w:char="F02D"/>
      </w:r>
      <w:r w:rsidRPr="00AA09A3">
        <w:rPr>
          <w:rFonts w:ascii="Times New Roman" w:eastAsia="Calibri" w:hAnsi="Times New Roman" w:cs="Times New Roman"/>
          <w:sz w:val="28"/>
          <w:szCs w:val="28"/>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AA09A3" w:rsidRPr="00AA09A3" w:rsidRDefault="00AA09A3" w:rsidP="00AA09A3">
      <w:pPr>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3.23. Документы, предусмотренные пунктом 3.20 и абзацем вторым пункта 3.21 Административного регламента, направляются заявителю по почте или вручаются лично в течение 1 рабочего дня с момента их подписания.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3.24.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многофункционального центра и (или) работника многофункционального центра, плата с заявителя не взимается.</w:t>
      </w: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spacing w:after="0" w:line="240" w:lineRule="auto"/>
        <w:ind w:firstLine="709"/>
        <w:rPr>
          <w:rFonts w:ascii="Times New Roman" w:eastAsia="Calibri" w:hAnsi="Times New Roman" w:cs="Times New Roman"/>
          <w:sz w:val="28"/>
          <w:szCs w:val="28"/>
        </w:rPr>
      </w:pPr>
    </w:p>
    <w:p w:rsidR="00AA09A3" w:rsidRPr="00AA09A3" w:rsidRDefault="00AA09A3" w:rsidP="00AA09A3">
      <w:pPr>
        <w:spacing w:after="200" w:line="276"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4. Формы контроля за исполнением административного регламента</w:t>
      </w:r>
    </w:p>
    <w:p w:rsidR="00AA09A3" w:rsidRPr="00AA09A3" w:rsidRDefault="00AA09A3" w:rsidP="00AA09A3">
      <w:pPr>
        <w:widowControl w:val="0"/>
        <w:autoSpaceDE w:val="0"/>
        <w:autoSpaceDN w:val="0"/>
        <w:adjustRightInd w:val="0"/>
        <w:spacing w:after="0" w:line="240" w:lineRule="auto"/>
        <w:ind w:firstLine="709"/>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осуществления текущего контроля за соблюдением</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и исполнением ответственными должностными лицами положений</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регламента и иных нормативных правовых актов,</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устанавливающих требования к предоставлению муниципальной</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услуги, а также принятием ими решений</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Текущий контроль осуществляется путем проведения проверок:</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решений о предоставлении (об отказе в предоставлении) муниципальной услуги;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выявления и устранения нарушений прав граждан;</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и периодичность осуществления плановых и внеплановых</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проверок полноты и качества предоставления муниципальной</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услуги, в том числе порядок и формы контроля за полнотой</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и качеством предоставления муниципальной услуги</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4.3. Плановые проверки осуществляются на основании годовых планов работы Администрации, утверждаемых главой Администрации. При плановой проверке полноты и качества предоставления муниципальной услуги контролю подлежат:</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соблюдение сроков предоставления муниципальной услуги;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соблюдение положений настоящего Административного регламента;</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правильность и обоснованность принятого решения об отказе в предоставлении муниципальной услуги.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Основанием для проведения внеплановых проверок являются:</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4.4. Для проведения проверки создается комиссия, в состав которой включаются должностные лица и специалисты Администрации.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Проверка осуществляется на основании приказа Администрации.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Ответственность должностных лиц за решения и действия</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(бездействие), принимаемые (осуществляемые) ими в ходе</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предоставления муниципальной услуги</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Требования к порядку и формам контроля за предоставлением</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муниципальной услуги, в том числе со стороны граждан,</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их объединений и организаций</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Граждане, их объединения и организации также имеют право:</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направлять замечания и предложения по улучшению доступности и качества предоставления муниципальной услуги;</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вносить предложения о мерах по устранению нарушений настоящего Административного регламента.</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widowControl w:val="0"/>
        <w:autoSpaceDE w:val="0"/>
        <w:autoSpaceDN w:val="0"/>
        <w:adjustRightInd w:val="0"/>
        <w:spacing w:after="0" w:line="240" w:lineRule="auto"/>
        <w:ind w:firstLine="709"/>
        <w:jc w:val="center"/>
        <w:outlineLvl w:val="1"/>
        <w:rPr>
          <w:rFonts w:ascii="Times New Roman" w:eastAsia="Calibri" w:hAnsi="Times New Roman" w:cs="Times New Roman"/>
          <w:sz w:val="28"/>
          <w:szCs w:val="28"/>
        </w:rPr>
      </w:pPr>
      <w:r w:rsidRPr="00AA09A3">
        <w:rPr>
          <w:rFonts w:ascii="Times New Roman" w:eastAsia="Calibri" w:hAnsi="Times New Roman" w:cs="Times New Roman"/>
          <w:sz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A09A3" w:rsidRPr="00AA09A3" w:rsidRDefault="00AA09A3" w:rsidP="00AA09A3">
      <w:pPr>
        <w:widowControl w:val="0"/>
        <w:autoSpaceDE w:val="0"/>
        <w:autoSpaceDN w:val="0"/>
        <w:adjustRightInd w:val="0"/>
        <w:spacing w:after="0" w:line="240" w:lineRule="auto"/>
        <w:ind w:firstLine="709"/>
        <w:jc w:val="both"/>
        <w:outlineLvl w:val="1"/>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Информация для заявителя о его праве подать жалобу на решение и (или) действие (бездействие) </w:t>
      </w:r>
      <w:r w:rsidRPr="00AA09A3">
        <w:rPr>
          <w:rFonts w:ascii="Times New Roman" w:eastAsia="Calibri" w:hAnsi="Times New Roman" w:cs="Times New Roman"/>
          <w:sz w:val="28"/>
        </w:rPr>
        <w:t xml:space="preserve">органа, предоставляющего муниципальную услугу, </w:t>
      </w:r>
      <w:r w:rsidRPr="00AA09A3">
        <w:rPr>
          <w:rFonts w:ascii="Times New Roman" w:eastAsia="Calibri" w:hAnsi="Times New Roman" w:cs="Times New Roman"/>
          <w:sz w:val="28"/>
          <w:szCs w:val="28"/>
        </w:rPr>
        <w:t>и (или) его должностных лиц, муниципальных служащих, многофункционального центра и (или) его работников</w:t>
      </w: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5.1. 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AA09A3">
        <w:rPr>
          <w:rFonts w:ascii="Times New Roman" w:eastAsia="Calibri" w:hAnsi="Times New Roman" w:cs="Times New Roman"/>
          <w:bCs/>
          <w:sz w:val="28"/>
          <w:szCs w:val="28"/>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4" w:history="1">
        <w:r w:rsidRPr="00AA09A3">
          <w:rPr>
            <w:rFonts w:ascii="Times New Roman" w:eastAsia="Calibri" w:hAnsi="Times New Roman" w:cs="Times New Roman"/>
            <w:bCs/>
            <w:sz w:val="28"/>
            <w:szCs w:val="28"/>
          </w:rPr>
          <w:t>частью 1.1 статьи 16</w:t>
        </w:r>
      </w:hyperlink>
      <w:r w:rsidRPr="00AA09A3">
        <w:rPr>
          <w:rFonts w:ascii="Times New Roman" w:eastAsia="Calibri" w:hAnsi="Times New Roman" w:cs="Times New Roman"/>
          <w:bCs/>
          <w:sz w:val="28"/>
          <w:szCs w:val="28"/>
        </w:rPr>
        <w:t xml:space="preserve"> Федерального закона № 210-ФЗ (далее – привлекаемая организация), и их работников </w:t>
      </w:r>
      <w:r w:rsidRPr="00AA09A3">
        <w:rPr>
          <w:rFonts w:ascii="Times New Roman" w:eastAsia="Calibri" w:hAnsi="Times New Roman" w:cs="Times New Roman"/>
          <w:sz w:val="28"/>
          <w:szCs w:val="28"/>
        </w:rPr>
        <w:t>в досудебном (внесудебном) порядке (далее – жалоба).</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Предмет жалобы</w:t>
      </w: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5.2. Предметом досудебного (внесудебного) обжалования являются решения и действия (бездействие) Администрации,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5" w:history="1">
        <w:r w:rsidRPr="00AA09A3">
          <w:rPr>
            <w:rFonts w:ascii="Times New Roman" w:eastAsia="Calibri" w:hAnsi="Times New Roman" w:cs="Times New Roman"/>
            <w:sz w:val="28"/>
            <w:szCs w:val="28"/>
          </w:rPr>
          <w:t>статьями 11.1</w:t>
        </w:r>
      </w:hyperlink>
      <w:r w:rsidRPr="00AA09A3">
        <w:rPr>
          <w:rFonts w:ascii="Times New Roman" w:eastAsia="Calibri" w:hAnsi="Times New Roman" w:cs="Times New Roman"/>
          <w:sz w:val="28"/>
          <w:szCs w:val="28"/>
        </w:rPr>
        <w:t xml:space="preserve"> и </w:t>
      </w:r>
      <w:hyperlink r:id="rId26" w:history="1">
        <w:r w:rsidRPr="00AA09A3">
          <w:rPr>
            <w:rFonts w:ascii="Times New Roman" w:eastAsia="Calibri" w:hAnsi="Times New Roman" w:cs="Times New Roman"/>
            <w:sz w:val="28"/>
            <w:szCs w:val="28"/>
          </w:rPr>
          <w:t>11.2</w:t>
        </w:r>
      </w:hyperlink>
      <w:r w:rsidRPr="00AA09A3">
        <w:rPr>
          <w:rFonts w:ascii="Times New Roman" w:eastAsia="Calibri" w:hAnsi="Times New Roman" w:cs="Times New Roman"/>
          <w:sz w:val="28"/>
          <w:szCs w:val="28"/>
        </w:rPr>
        <w:t xml:space="preserve"> Федерального закона № 210-ФЗ, в том числе в следующих случаях:</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нарушение срока регистрации запроса о предоставлении муниципальной услуги, комплексного запроса, указанного в статье 15.1 </w:t>
      </w:r>
      <w:r w:rsidRPr="00AA09A3">
        <w:rPr>
          <w:rFonts w:ascii="Times New Roman" w:eastAsia="Calibri" w:hAnsi="Times New Roman" w:cs="Times New Roman"/>
          <w:bCs/>
          <w:sz w:val="28"/>
          <w:szCs w:val="28"/>
        </w:rPr>
        <w:t>Федерального закона № 210-ФЗ</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history="1">
        <w:r w:rsidRPr="00AA09A3">
          <w:rPr>
            <w:rFonts w:ascii="Times New Roman" w:eastAsia="Calibri" w:hAnsi="Times New Roman" w:cs="Times New Roman"/>
            <w:sz w:val="28"/>
            <w:szCs w:val="28"/>
          </w:rPr>
          <w:t>частью 1.3 статьи 16</w:t>
        </w:r>
      </w:hyperlink>
      <w:r w:rsidRPr="00AA09A3">
        <w:rPr>
          <w:rFonts w:ascii="Times New Roman" w:eastAsia="Calibri" w:hAnsi="Times New Roman" w:cs="Times New Roman"/>
          <w:sz w:val="28"/>
          <w:szCs w:val="28"/>
        </w:rPr>
        <w:t xml:space="preserve"> Федерального закона № 210-ФЗ;</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w:t>
      </w:r>
      <w:r w:rsid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муниципальными правовыми актами для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746845" w:rsidRP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муниципальными правовыми актами для предоставления муниципальной услуги, у заявителя;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w:t>
      </w:r>
      <w:r w:rsidR="00746845" w:rsidRP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8" w:history="1">
        <w:r w:rsidRPr="00AA09A3">
          <w:rPr>
            <w:rFonts w:ascii="Times New Roman" w:eastAsia="Calibri" w:hAnsi="Times New Roman" w:cs="Times New Roman"/>
            <w:sz w:val="28"/>
            <w:szCs w:val="28"/>
          </w:rPr>
          <w:t>частью 1.3 статьи 16</w:t>
        </w:r>
      </w:hyperlink>
      <w:r w:rsidRPr="00AA09A3">
        <w:rPr>
          <w:rFonts w:ascii="Times New Roman" w:eastAsia="Calibri" w:hAnsi="Times New Roman" w:cs="Times New Roman"/>
          <w:sz w:val="28"/>
          <w:szCs w:val="28"/>
        </w:rPr>
        <w:t xml:space="preserve"> Федерального закона № 210-ФЗ;</w:t>
      </w:r>
    </w:p>
    <w:p w:rsidR="00AA09A3" w:rsidRPr="00AA09A3" w:rsidRDefault="00AA09A3" w:rsidP="00AA09A3">
      <w:pPr>
        <w:autoSpaceDE w:val="0"/>
        <w:autoSpaceDN w:val="0"/>
        <w:adjustRightInd w:val="0"/>
        <w:spacing w:after="0" w:line="240" w:lineRule="auto"/>
        <w:ind w:firstLine="851"/>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746845" w:rsidRP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муниципальными правовыми актами;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9" w:history="1">
        <w:r w:rsidRPr="00AA09A3">
          <w:rPr>
            <w:rFonts w:ascii="Times New Roman" w:eastAsia="Calibri" w:hAnsi="Times New Roman" w:cs="Times New Roman"/>
            <w:sz w:val="28"/>
            <w:szCs w:val="28"/>
          </w:rPr>
          <w:t>частью 1.3 статьи 16</w:t>
        </w:r>
      </w:hyperlink>
      <w:r w:rsidRPr="00AA09A3">
        <w:rPr>
          <w:rFonts w:ascii="Times New Roman" w:eastAsia="Calibri" w:hAnsi="Times New Roman" w:cs="Times New Roman"/>
          <w:sz w:val="28"/>
          <w:szCs w:val="28"/>
        </w:rPr>
        <w:t xml:space="preserve"> Федерального закона № 210-ФЗ;</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нарушение срока или порядка выдачи документов по результатам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746845" w:rsidRP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0" w:history="1">
        <w:r w:rsidRPr="00AA09A3">
          <w:rPr>
            <w:rFonts w:ascii="Times New Roman" w:eastAsia="Calibri" w:hAnsi="Times New Roman" w:cs="Times New Roman"/>
            <w:sz w:val="28"/>
            <w:szCs w:val="28"/>
          </w:rPr>
          <w:t>частью 1.3 статьи 16</w:t>
        </w:r>
      </w:hyperlink>
      <w:r w:rsidRPr="00AA09A3">
        <w:rPr>
          <w:rFonts w:ascii="Times New Roman" w:eastAsia="Calibri" w:hAnsi="Times New Roman" w:cs="Times New Roman"/>
          <w:sz w:val="28"/>
          <w:szCs w:val="28"/>
        </w:rPr>
        <w:t xml:space="preserve"> Федерального закона № 210-ФЗ;</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Органы местного самоуправления, организации и </w:t>
      </w:r>
      <w:r w:rsidRPr="00AA09A3">
        <w:rPr>
          <w:rFonts w:ascii="Times New Roman" w:eastAsia="Calibri" w:hAnsi="Times New Roman" w:cs="Times New Roman"/>
          <w:sz w:val="28"/>
          <w:szCs w:val="28"/>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Жалоба на решения и действия (бездействие) руководителя Администрации подается в Администрацию муниципального района.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AA09A3" w:rsidRPr="00AA09A3" w:rsidRDefault="00AA09A3" w:rsidP="00AA09A3">
      <w:pPr>
        <w:autoSpaceDE w:val="0"/>
        <w:autoSpaceDN w:val="0"/>
        <w:adjustRightInd w:val="0"/>
        <w:spacing w:after="0" w:line="240" w:lineRule="auto"/>
        <w:ind w:firstLine="540"/>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Жалобы на решения и действия (бездействие) работников привлекаемых организаций подаются руководителям этих организаций.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подачи и рассмотрения жалобы</w:t>
      </w: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5.4. Жалоба подается в письменной форме на бумажном носителе, в том числе по почте, а также при личном приеме заявителя, или в электронном виде.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Жалоба должна содержать:</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bCs/>
          <w:sz w:val="28"/>
          <w:szCs w:val="28"/>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а) оформленная в соответствии с </w:t>
      </w:r>
      <w:hyperlink r:id="rId31" w:history="1">
        <w:r w:rsidRPr="00AA09A3">
          <w:rPr>
            <w:rFonts w:ascii="Times New Roman" w:eastAsia="Calibri" w:hAnsi="Times New Roman" w:cs="Times New Roman"/>
            <w:sz w:val="28"/>
            <w:szCs w:val="28"/>
          </w:rPr>
          <w:t>законодательством</w:t>
        </w:r>
      </w:hyperlink>
      <w:r w:rsidRPr="00AA09A3">
        <w:rPr>
          <w:rFonts w:ascii="Times New Roman" w:eastAsia="Calibri" w:hAnsi="Times New Roman" w:cs="Times New Roman"/>
          <w:sz w:val="28"/>
          <w:szCs w:val="28"/>
        </w:rPr>
        <w:t xml:space="preserve"> Российской Федерации доверенность (для физических лиц);</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5.5. Прием жалоб в письменной форме осуществляется: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Время приема жалоб должно совпадать со временем предоставления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Жалоба в письменной форме может быть также направлена по почте.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sz w:val="28"/>
          <w:szCs w:val="28"/>
        </w:rPr>
        <w:t>5.5.2. М</w:t>
      </w:r>
      <w:r w:rsidRPr="00AA09A3">
        <w:rPr>
          <w:rFonts w:ascii="Times New Roman" w:eastAsia="Calibri" w:hAnsi="Times New Roman" w:cs="Times New Roman"/>
          <w:bCs/>
          <w:sz w:val="28"/>
          <w:szCs w:val="28"/>
        </w:rPr>
        <w:t xml:space="preserve">ногофункциональным центром или привлекаемой организацией.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При поступлении жалобы на</w:t>
      </w:r>
      <w:r w:rsidRPr="00AA09A3">
        <w:rPr>
          <w:rFonts w:ascii="Times New Roman" w:eastAsia="Calibri" w:hAnsi="Times New Roman" w:cs="Times New Roman"/>
          <w:sz w:val="28"/>
          <w:szCs w:val="28"/>
        </w:rPr>
        <w:t xml:space="preserve"> решения и (или) действия (бездействия) Администрации, его должностного лица, муниципального служащего</w:t>
      </w:r>
      <w:r w:rsidRPr="00AA09A3">
        <w:rPr>
          <w:rFonts w:ascii="Times New Roman" w:eastAsia="Calibri" w:hAnsi="Times New Roman" w:cs="Times New Roman"/>
          <w:bCs/>
          <w:sz w:val="28"/>
          <w:szCs w:val="28"/>
        </w:rPr>
        <w:t xml:space="preserve"> многофункциональный центр или привлекаемая организация обеспечивают ее передачу в </w:t>
      </w:r>
      <w:r w:rsidRPr="00AA09A3">
        <w:rPr>
          <w:rFonts w:ascii="Times New Roman" w:eastAsia="Calibri" w:hAnsi="Times New Roman" w:cs="Times New Roman"/>
          <w:sz w:val="28"/>
          <w:szCs w:val="28"/>
        </w:rPr>
        <w:t xml:space="preserve">Администрацию </w:t>
      </w:r>
      <w:r w:rsidRPr="00AA09A3">
        <w:rPr>
          <w:rFonts w:ascii="Times New Roman" w:eastAsia="Calibri" w:hAnsi="Times New Roman" w:cs="Times New Roman"/>
          <w:bCs/>
          <w:sz w:val="28"/>
          <w:szCs w:val="28"/>
        </w:rPr>
        <w:t xml:space="preserve">в порядке и сроки, которые установлены соглашением о взаимодействии между многофункциональным центром и </w:t>
      </w:r>
      <w:r w:rsidRPr="00AA09A3">
        <w:rPr>
          <w:rFonts w:ascii="Times New Roman" w:eastAsia="Calibri" w:hAnsi="Times New Roman" w:cs="Times New Roman"/>
          <w:sz w:val="28"/>
          <w:szCs w:val="28"/>
        </w:rPr>
        <w:t>Администрацией</w:t>
      </w:r>
      <w:r w:rsidRPr="00AA09A3">
        <w:rPr>
          <w:rFonts w:ascii="Times New Roman" w:eastAsia="Calibri" w:hAnsi="Times New Roman" w:cs="Times New Roman"/>
          <w:bCs/>
          <w:sz w:val="28"/>
          <w:szCs w:val="28"/>
        </w:rPr>
        <w:t>, предоставляющим муниципальную услугу, но не позднее следующего рабочего дня со дня поступления жалобы.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 этом срок рассмотрения жалобы исчисляется со дня регистрации жалобы в Администрации.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5.6. В электронном виде жалоба может быть подана заявителем посредством: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5.6.1. официального сайта Администрации в сети Интернет;</w:t>
      </w:r>
    </w:p>
    <w:p w:rsidR="00AA09A3" w:rsidRPr="00AA09A3" w:rsidRDefault="00746845"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5.6.2. </w:t>
      </w:r>
      <w:r w:rsidR="00AA09A3" w:rsidRPr="00AA09A3">
        <w:rPr>
          <w:rFonts w:ascii="Times New Roman" w:eastAsia="Calibri" w:hAnsi="Times New Roman" w:cs="Times New Roman"/>
          <w:sz w:val="28"/>
          <w:szCs w:val="28"/>
        </w:rPr>
        <w:t>ПГУ</w:t>
      </w:r>
      <w:r>
        <w:rPr>
          <w:rFonts w:ascii="Times New Roman" w:eastAsia="Calibri" w:hAnsi="Times New Roman" w:cs="Times New Roman"/>
          <w:sz w:val="28"/>
          <w:szCs w:val="28"/>
        </w:rPr>
        <w:t xml:space="preserve"> СО</w:t>
      </w:r>
      <w:r w:rsidR="00AA09A3" w:rsidRPr="00AA09A3">
        <w:rPr>
          <w:rFonts w:ascii="Times New Roman" w:eastAsia="Calibri" w:hAnsi="Times New Roman" w:cs="Times New Roman"/>
          <w:sz w:val="28"/>
          <w:szCs w:val="28"/>
        </w:rPr>
        <w:t>,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При подаче жалобы в электронном виде документы, указанные в </w:t>
      </w:r>
      <w:hyperlink r:id="rId32" w:anchor="Par33" w:history="1">
        <w:r w:rsidRPr="00AA09A3">
          <w:rPr>
            <w:rFonts w:ascii="Times New Roman" w:eastAsia="Calibri" w:hAnsi="Times New Roman" w:cs="Times New Roman"/>
            <w:sz w:val="28"/>
            <w:szCs w:val="28"/>
          </w:rPr>
          <w:t>пункте 5.4</w:t>
        </w:r>
      </w:hyperlink>
      <w:r w:rsidRPr="00AA09A3">
        <w:rPr>
          <w:rFonts w:ascii="Times New Roman" w:eastAsia="Calibri" w:hAnsi="Times New Roman" w:cs="Times New Roman"/>
          <w:sz w:val="28"/>
          <w:szCs w:val="28"/>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142"/>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Сроки рассмотрения жалобы</w:t>
      </w:r>
    </w:p>
    <w:p w:rsidR="00AA09A3" w:rsidRPr="00AA09A3" w:rsidRDefault="00AA09A3" w:rsidP="00AA09A3">
      <w:pPr>
        <w:autoSpaceDE w:val="0"/>
        <w:autoSpaceDN w:val="0"/>
        <w:adjustRightInd w:val="0"/>
        <w:spacing w:after="0" w:line="240" w:lineRule="auto"/>
        <w:ind w:firstLine="142"/>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5.7. Жалоба, поступившая в Администрацию,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обжалования отказа Администрации,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5.8. Оснований для приостановления рассмотрения жалобы не имеется.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Результат рассмотрения жалобы</w:t>
      </w: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5.9. По результатам рассмотрения </w:t>
      </w:r>
      <w:bookmarkStart w:id="6" w:name="_GoBack"/>
      <w:bookmarkEnd w:id="6"/>
      <w:r w:rsidRPr="00AA09A3">
        <w:rPr>
          <w:rFonts w:ascii="Times New Roman" w:eastAsia="Calibri" w:hAnsi="Times New Roman" w:cs="Times New Roman"/>
          <w:sz w:val="28"/>
          <w:szCs w:val="28"/>
        </w:rPr>
        <w:t>жалобы должностным лицом Администрации,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 муниципальными правовыми актами;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удовлетворении жалобы отказывается.</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При удовлетворении жалобы Администрация,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w:t>
      </w:r>
      <w:r w:rsidR="00746845">
        <w:rPr>
          <w:rFonts w:ascii="Times New Roman" w:eastAsia="Calibri" w:hAnsi="Times New Roman" w:cs="Times New Roman"/>
          <w:sz w:val="28"/>
          <w:szCs w:val="28"/>
        </w:rPr>
        <w:t>Саратовской области</w:t>
      </w:r>
      <w:r w:rsidRPr="00AA09A3">
        <w:rPr>
          <w:rFonts w:ascii="Times New Roman" w:eastAsia="Calibri" w:hAnsi="Times New Roman" w:cs="Times New Roman"/>
          <w:sz w:val="28"/>
          <w:szCs w:val="28"/>
        </w:rPr>
        <w:t>.</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Администрация,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а) наличие вступившего в законную силу решения суда, арбитражного суда по жалобе о том же предмете и по тем же основаниям;</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б) подача жалобы лицом, полномочия которого не подтверждены в порядке, установленном законодательством Российской Федерации;</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в) наличие решения по жалобе, принятого ранее в отношении того же Заявителя и по тому же предмету жалобы.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 </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Администрация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информирования заявителя о результатах рассмотрения жалобы</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5.10. Не позднее дня, следующего за днем принятия решения, указанного в </w:t>
      </w:r>
      <w:hyperlink r:id="rId33" w:anchor="Par60" w:history="1">
        <w:r w:rsidRPr="00AA09A3">
          <w:rPr>
            <w:rFonts w:ascii="Times New Roman" w:eastAsia="Calibri" w:hAnsi="Times New Roman" w:cs="Times New Roman"/>
            <w:sz w:val="28"/>
            <w:szCs w:val="28"/>
          </w:rPr>
          <w:t>пункте 5.9</w:t>
        </w:r>
      </w:hyperlink>
      <w:r w:rsidRPr="00AA09A3">
        <w:rPr>
          <w:rFonts w:ascii="Times New Roman" w:eastAsia="Calibri" w:hAnsi="Times New Roman" w:cs="Times New Roman"/>
          <w:sz w:val="28"/>
          <w:szCs w:val="28"/>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5.11. В ответе по результатам рассмотрения жалобы указываются: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наименование Администрации,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номер, дата, место принятия решения, включая сведения о должностном лице, решение или действие (бездействие) которого обжалуется;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фамилия, имя, отчество (последнее - при наличии) или наименование Заявителя;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основания для принятия решения по жалобе;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принятое по жалобе решение;</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сведения о порядке обжалования принятого по жалобе решения.</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A09A3" w:rsidRPr="00AA09A3" w:rsidRDefault="00AA09A3" w:rsidP="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34" w:anchor="Par21" w:history="1">
        <w:r w:rsidRPr="00AA09A3">
          <w:rPr>
            <w:rFonts w:ascii="Times New Roman" w:eastAsia="Calibri" w:hAnsi="Times New Roman" w:cs="Times New Roman"/>
            <w:sz w:val="28"/>
            <w:szCs w:val="28"/>
          </w:rPr>
          <w:t>пунктом 5.3</w:t>
        </w:r>
      </w:hyperlink>
      <w:r w:rsidRPr="00AA09A3">
        <w:rPr>
          <w:rFonts w:ascii="Times New Roman" w:eastAsia="Calibri" w:hAnsi="Times New Roman" w:cs="Times New Roman"/>
          <w:sz w:val="28"/>
          <w:szCs w:val="28"/>
        </w:rPr>
        <w:t xml:space="preserve"> настоящего Административного регламента, незамедлительно направляет имеющиеся материалы в органы прокуратуры.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5" w:history="1">
        <w:r w:rsidRPr="00AA09A3">
          <w:rPr>
            <w:rFonts w:ascii="Times New Roman" w:eastAsia="Calibri" w:hAnsi="Times New Roman" w:cs="Times New Roman"/>
            <w:sz w:val="28"/>
            <w:szCs w:val="28"/>
          </w:rPr>
          <w:t>законом</w:t>
        </w:r>
      </w:hyperlink>
      <w:r w:rsidRPr="00AA09A3">
        <w:rPr>
          <w:rFonts w:ascii="Times New Roman" w:eastAsia="Calibri" w:hAnsi="Times New Roman" w:cs="Times New Roman"/>
          <w:sz w:val="28"/>
          <w:szCs w:val="28"/>
        </w:rPr>
        <w:t xml:space="preserve"> № 59-ФЗ.</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Порядок обжалования решения по жалобе</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5.16 Заявители имеют право на обжалование неправомерных решений, действий (бездействия) должностных лиц в судебном порядке.</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Право Заявителя на получение информации и документов, необходимых для обоснования и рассмотрения жалобы</w:t>
      </w:r>
    </w:p>
    <w:p w:rsidR="00AA09A3" w:rsidRPr="00AA09A3" w:rsidRDefault="00AA09A3" w:rsidP="00AA09A3">
      <w:pPr>
        <w:autoSpaceDE w:val="0"/>
        <w:autoSpaceDN w:val="0"/>
        <w:adjustRightInd w:val="0"/>
        <w:spacing w:after="0" w:line="240" w:lineRule="auto"/>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5.17. Заявитель имеет право на получение информации и документов для обоснования и рассмотрения жалобы.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Должностные лица Администрации, многофункционального центра, учредителя многофункционального центра, привлекаемой организации обязаны: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обеспечить заявителя информацией, непосредственно затрагивающей права и законные интересы, если иное не предусмотрено законом;</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обеспечить объективное, всестороннее и своевременное рассмотрение жалобы;</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6" w:anchor="Par76" w:history="1">
        <w:r w:rsidRPr="00AA09A3">
          <w:rPr>
            <w:rFonts w:ascii="Times New Roman" w:eastAsia="Calibri" w:hAnsi="Times New Roman" w:cs="Times New Roman"/>
            <w:sz w:val="28"/>
            <w:szCs w:val="28"/>
          </w:rPr>
          <w:t>пункте 5.18</w:t>
        </w:r>
      </w:hyperlink>
      <w:r w:rsidRPr="00AA09A3">
        <w:rPr>
          <w:rFonts w:ascii="Times New Roman" w:eastAsia="Calibri" w:hAnsi="Times New Roman" w:cs="Times New Roman"/>
          <w:sz w:val="28"/>
          <w:szCs w:val="28"/>
        </w:rPr>
        <w:t xml:space="preserve"> настоящего Административного регламента.</w:t>
      </w:r>
    </w:p>
    <w:p w:rsidR="00AA09A3" w:rsidRPr="00AA09A3" w:rsidRDefault="00AA09A3" w:rsidP="00AA09A3">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r w:rsidRPr="00AA09A3">
        <w:rPr>
          <w:rFonts w:ascii="Times New Roman" w:eastAsia="Calibri" w:hAnsi="Times New Roman" w:cs="Times New Roman"/>
          <w:sz w:val="28"/>
          <w:szCs w:val="28"/>
        </w:rPr>
        <w:t>Способы информирования Заявителей о порядке подачи и рассмотрения жалобы</w:t>
      </w:r>
    </w:p>
    <w:p w:rsidR="00AA09A3" w:rsidRPr="00AA09A3" w:rsidRDefault="00AA09A3" w:rsidP="00AA09A3">
      <w:pPr>
        <w:autoSpaceDE w:val="0"/>
        <w:autoSpaceDN w:val="0"/>
        <w:adjustRightInd w:val="0"/>
        <w:spacing w:after="0" w:line="240" w:lineRule="auto"/>
        <w:ind w:firstLine="709"/>
        <w:jc w:val="center"/>
        <w:outlineLvl w:val="0"/>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5.18. Администрация, многофункциональный центр, привлекаемая организация обеспечивает:</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оснащение мест приема жалоб;</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ПГУ</w:t>
      </w:r>
      <w:r w:rsidR="00746845">
        <w:rPr>
          <w:rFonts w:ascii="Times New Roman" w:eastAsia="Calibri" w:hAnsi="Times New Roman" w:cs="Times New Roman"/>
          <w:bCs/>
          <w:sz w:val="28"/>
          <w:szCs w:val="28"/>
        </w:rPr>
        <w:t xml:space="preserve"> СО</w:t>
      </w:r>
      <w:r w:rsidRPr="00AA09A3">
        <w:rPr>
          <w:rFonts w:ascii="Times New Roman" w:eastAsia="Calibri" w:hAnsi="Times New Roman" w:cs="Times New Roman"/>
          <w:bCs/>
          <w:sz w:val="28"/>
          <w:szCs w:val="28"/>
        </w:rPr>
        <w:t>;</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AA09A3" w:rsidRDefault="00AA09A3"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090B56" w:rsidRDefault="00090B56"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090B56" w:rsidRDefault="00090B56"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090B56" w:rsidRPr="00AA09A3" w:rsidRDefault="00090B56" w:rsidP="00AA09A3">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left="4962"/>
        <w:contextualSpacing/>
        <w:jc w:val="right"/>
        <w:rPr>
          <w:rFonts w:ascii="Times New Roman" w:eastAsia="Calibri" w:hAnsi="Times New Roman" w:cs="Times New Roman"/>
          <w:sz w:val="28"/>
          <w:szCs w:val="28"/>
        </w:rPr>
      </w:pPr>
      <w:r w:rsidRPr="00AA09A3">
        <w:rPr>
          <w:rFonts w:ascii="Times New Roman" w:eastAsia="Calibri" w:hAnsi="Times New Roman" w:cs="Times New Roman"/>
          <w:sz w:val="28"/>
          <w:szCs w:val="28"/>
        </w:rPr>
        <w:t>Приложение № 1</w:t>
      </w:r>
    </w:p>
    <w:p w:rsidR="00AA09A3" w:rsidRPr="00AA09A3" w:rsidRDefault="00AA09A3" w:rsidP="00AA09A3">
      <w:pPr>
        <w:widowControl w:val="0"/>
        <w:tabs>
          <w:tab w:val="left" w:pos="567"/>
        </w:tabs>
        <w:spacing w:after="0" w:line="240" w:lineRule="auto"/>
        <w:ind w:left="4962"/>
        <w:contextualSpacing/>
        <w:jc w:val="right"/>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к Административному регламенту </w:t>
      </w:r>
    </w:p>
    <w:p w:rsidR="00AA09A3" w:rsidRPr="00AA09A3" w:rsidRDefault="00AA09A3" w:rsidP="00746845">
      <w:pPr>
        <w:widowControl w:val="0"/>
        <w:tabs>
          <w:tab w:val="left" w:pos="567"/>
        </w:tabs>
        <w:spacing w:after="0" w:line="240" w:lineRule="auto"/>
        <w:contextualSpacing/>
        <w:rPr>
          <w:rFonts w:ascii="Times New Roman" w:eastAsia="Calibri" w:hAnsi="Times New Roman" w:cs="Times New Roman"/>
          <w:sz w:val="28"/>
          <w:szCs w:val="28"/>
        </w:rPr>
      </w:pPr>
    </w:p>
    <w:p w:rsidR="00AA09A3" w:rsidRPr="00AA09A3" w:rsidRDefault="00AA09A3" w:rsidP="00AA09A3">
      <w:pPr>
        <w:spacing w:after="0" w:line="240" w:lineRule="auto"/>
        <w:ind w:right="-1"/>
        <w:jc w:val="center"/>
        <w:rPr>
          <w:rFonts w:ascii="Times New Roman" w:eastAsia="Calibri" w:hAnsi="Times New Roman" w:cs="Times New Roman"/>
          <w:bCs/>
        </w:rPr>
      </w:pPr>
      <w:r w:rsidRPr="00AA09A3">
        <w:rPr>
          <w:rFonts w:ascii="Times New Roman" w:eastAsia="Calibri" w:hAnsi="Times New Roman" w:cs="Times New Roman"/>
        </w:rPr>
        <w:t>ЗАЯВЛЕНИЕ</w:t>
      </w:r>
      <w:r w:rsidRPr="00AA09A3">
        <w:rPr>
          <w:rFonts w:ascii="Times New Roman" w:eastAsia="Calibri" w:hAnsi="Times New Roman" w:cs="Times New Roman"/>
          <w:bCs/>
        </w:rPr>
        <w:br/>
        <w:t>О ПРИСВОЕНИИ ОБЪЕКТУ АДРЕСАЦИИ АДРЕСА ИЛИ АННУЛИРОВАНИИ ЕГО АДРЕСА</w:t>
      </w:r>
    </w:p>
    <w:p w:rsidR="00AA09A3" w:rsidRPr="00AA09A3" w:rsidRDefault="00AA09A3" w:rsidP="00AA09A3">
      <w:pPr>
        <w:spacing w:after="0" w:line="240" w:lineRule="auto"/>
        <w:ind w:right="-1"/>
        <w:jc w:val="center"/>
        <w:rPr>
          <w:rFonts w:ascii="Times New Roman" w:eastAsia="Calibri" w:hAnsi="Times New Roman" w:cs="Times New Roman"/>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79"/>
        <w:gridCol w:w="480"/>
        <w:gridCol w:w="2760"/>
        <w:gridCol w:w="464"/>
        <w:gridCol w:w="489"/>
        <w:gridCol w:w="510"/>
        <w:gridCol w:w="1120"/>
        <w:gridCol w:w="388"/>
        <w:gridCol w:w="450"/>
        <w:gridCol w:w="487"/>
        <w:gridCol w:w="2134"/>
      </w:tblGrid>
      <w:tr w:rsidR="00AA09A3" w:rsidRPr="00AA09A3" w:rsidTr="00AA09A3">
        <w:trPr>
          <w:trHeight w:val="454"/>
        </w:trPr>
        <w:tc>
          <w:tcPr>
            <w:tcW w:w="6402"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Всего листов ___</w:t>
            </w:r>
          </w:p>
        </w:tc>
      </w:tr>
      <w:tr w:rsidR="00AA09A3" w:rsidRPr="00AA09A3" w:rsidTr="00AA09A3">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2</w:t>
            </w:r>
          </w:p>
        </w:tc>
        <w:tc>
          <w:tcPr>
            <w:tcW w:w="4579"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Заявление принято</w:t>
            </w:r>
          </w:p>
          <w:p w:rsidR="00AA09A3" w:rsidRPr="00AA09A3" w:rsidRDefault="00AA09A3" w:rsidP="00AA09A3">
            <w:pPr>
              <w:spacing w:after="0" w:line="240" w:lineRule="auto"/>
              <w:ind w:right="-1"/>
              <w:rPr>
                <w:rFonts w:ascii="Times New Roman" w:eastAsia="Times New Roman" w:hAnsi="Times New Roman" w:cs="Times New Roman"/>
                <w:lang w:val="x-none" w:eastAsia="x-none"/>
              </w:rPr>
            </w:pPr>
            <w:r w:rsidRPr="00AA09A3">
              <w:rPr>
                <w:rFonts w:ascii="Times New Roman" w:eastAsia="Times New Roman" w:hAnsi="Times New Roman" w:cs="Times New Roman"/>
                <w:lang w:val="x-none" w:eastAsia="x-none"/>
              </w:rPr>
              <w:t>регистрационный номер _______________</w:t>
            </w:r>
          </w:p>
          <w:p w:rsidR="00AA09A3" w:rsidRPr="00AA09A3" w:rsidRDefault="00AA09A3" w:rsidP="00AA09A3">
            <w:pPr>
              <w:spacing w:after="0" w:line="240" w:lineRule="auto"/>
              <w:ind w:right="-1"/>
              <w:rPr>
                <w:rFonts w:ascii="Times New Roman" w:eastAsia="Times New Roman" w:hAnsi="Times New Roman" w:cs="Times New Roman"/>
                <w:lang w:val="x-none" w:eastAsia="x-none"/>
              </w:rPr>
            </w:pPr>
            <w:r w:rsidRPr="00AA09A3">
              <w:rPr>
                <w:rFonts w:ascii="Times New Roman" w:eastAsia="Times New Roman" w:hAnsi="Times New Roman" w:cs="Times New Roman"/>
                <w:lang w:val="x-none" w:eastAsia="x-none"/>
              </w:rPr>
              <w:t>количество листов заявления ___________</w:t>
            </w:r>
          </w:p>
          <w:p w:rsidR="00AA09A3" w:rsidRPr="00AA09A3" w:rsidRDefault="00AA09A3" w:rsidP="00AA09A3">
            <w:pPr>
              <w:spacing w:after="0" w:line="240" w:lineRule="auto"/>
              <w:ind w:right="-1"/>
              <w:rPr>
                <w:rFonts w:ascii="Times New Roman" w:eastAsia="Times New Roman" w:hAnsi="Times New Roman" w:cs="Times New Roman"/>
                <w:lang w:val="x-none" w:eastAsia="x-none"/>
              </w:rPr>
            </w:pPr>
            <w:r w:rsidRPr="00AA09A3">
              <w:rPr>
                <w:rFonts w:ascii="Times New Roman" w:eastAsia="Times New Roman" w:hAnsi="Times New Roman" w:cs="Times New Roman"/>
                <w:lang w:val="x-none" w:eastAsia="x-none"/>
              </w:rPr>
              <w:t>количество прилагаемых документов ____,</w:t>
            </w:r>
          </w:p>
          <w:p w:rsidR="00AA09A3" w:rsidRPr="00AA09A3" w:rsidRDefault="00AA09A3" w:rsidP="00AA09A3">
            <w:pPr>
              <w:spacing w:after="0" w:line="240" w:lineRule="auto"/>
              <w:ind w:right="-1"/>
              <w:rPr>
                <w:rFonts w:ascii="Times New Roman" w:eastAsia="Times New Roman" w:hAnsi="Times New Roman" w:cs="Times New Roman"/>
                <w:lang w:val="x-none" w:eastAsia="x-none"/>
              </w:rPr>
            </w:pPr>
            <w:r w:rsidRPr="00AA09A3">
              <w:rPr>
                <w:rFonts w:ascii="Times New Roman" w:eastAsia="Times New Roman" w:hAnsi="Times New Roman" w:cs="Times New Roman"/>
                <w:lang w:val="x-none" w:eastAsia="x-none"/>
              </w:rPr>
              <w:t>в том числе оригиналов ___, копий ____, количество листов в оригиналах ____, копиях ____</w:t>
            </w:r>
          </w:p>
          <w:p w:rsidR="00AA09A3" w:rsidRPr="00AA09A3" w:rsidRDefault="00AA09A3" w:rsidP="00AA09A3">
            <w:pPr>
              <w:spacing w:after="0" w:line="240" w:lineRule="auto"/>
              <w:ind w:right="-1"/>
              <w:rPr>
                <w:rFonts w:ascii="Times New Roman" w:eastAsia="Times New Roman" w:hAnsi="Times New Roman" w:cs="Times New Roman"/>
                <w:lang w:val="x-none" w:eastAsia="x-none"/>
              </w:rPr>
            </w:pPr>
            <w:r w:rsidRPr="00AA09A3">
              <w:rPr>
                <w:rFonts w:ascii="Times New Roman" w:eastAsia="Times New Roman" w:hAnsi="Times New Roman" w:cs="Times New Roman"/>
                <w:lang w:val="x-none" w:eastAsia="x-none"/>
              </w:rPr>
              <w:t>ФИО должностного лица ________________</w:t>
            </w:r>
          </w:p>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подпись должностного лица ____________</w:t>
            </w:r>
          </w:p>
        </w:tc>
      </w:tr>
      <w:tr w:rsidR="00AA09A3" w:rsidRPr="00AA09A3" w:rsidTr="00AA09A3">
        <w:trPr>
          <w:trHeight w:val="50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w:t>
            </w:r>
          </w:p>
          <w:p w:rsidR="00AA09A3" w:rsidRPr="00AA09A3" w:rsidRDefault="00AA09A3" w:rsidP="00AA09A3">
            <w:pPr>
              <w:spacing w:after="0" w:line="240" w:lineRule="auto"/>
              <w:ind w:right="-1"/>
              <w:jc w:val="center"/>
              <w:rPr>
                <w:rFonts w:ascii="Times New Roman" w:eastAsia="Times New Roman" w:hAnsi="Times New Roman" w:cs="Times New Roman"/>
                <w:lang w:val="x-none" w:eastAsia="x-none"/>
              </w:rPr>
            </w:pPr>
            <w:r w:rsidRPr="00AA09A3">
              <w:rPr>
                <w:rFonts w:ascii="Times New Roman" w:eastAsia="Times New Roman" w:hAnsi="Times New Roman" w:cs="Times New Roman"/>
                <w:lang w:val="x-none" w:eastAsia="x-none"/>
              </w:rPr>
              <w:t>---------------------------------------</w:t>
            </w:r>
          </w:p>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579" w:type="dxa"/>
            <w:gridSpan w:val="5"/>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0" w:type="auto"/>
            <w:gridSpan w:val="4"/>
            <w:vMerge/>
            <w:tcBorders>
              <w:top w:val="nil"/>
              <w:left w:val="nil"/>
              <w:bottom w:val="nil"/>
              <w:right w:val="nil"/>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579" w:type="dxa"/>
            <w:gridSpan w:val="5"/>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дата "__" ____________ ____ г.</w:t>
            </w:r>
          </w:p>
        </w:tc>
      </w:tr>
      <w:tr w:rsidR="00AA09A3" w:rsidRPr="00AA09A3" w:rsidTr="00AA09A3">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3.1</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Прошу в отношении объекта адресации:</w:t>
            </w: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Вид:</w:t>
            </w: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6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Объект незавершенного строительства</w:t>
            </w: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r>
      <w:tr w:rsidR="00AA09A3" w:rsidRPr="00AA09A3" w:rsidTr="00AA09A3">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3.2</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Присвоить адрес</w:t>
            </w: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 связи с:</w:t>
            </w: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земельного участка(ов) из земель, находящихся в государственной или муниципальной собственности</w:t>
            </w: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Дополнительная информация: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земельного участка(ов) путем раздела земельного участка</w:t>
            </w: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земельного участка, раздел которого осуществляется</w:t>
            </w:r>
          </w:p>
        </w:tc>
      </w:tr>
      <w:tr w:rsidR="00AA09A3" w:rsidRPr="00AA09A3" w:rsidTr="00AA09A3">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земельного участка путем объединения земельных участков</w:t>
            </w:r>
          </w:p>
        </w:tc>
      </w:tr>
      <w:tr w:rsidR="00AA09A3" w:rsidRPr="00AA09A3" w:rsidTr="00AA09A3">
        <w:trPr>
          <w:trHeight w:val="4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объединяемого земельного участка </w:t>
            </w:r>
            <w:hyperlink r:id="rId37" w:anchor="p556" w:tooltip="Ссылка на текущий документ" w:history="1">
              <w:r w:rsidRPr="00AA09A3">
                <w:rPr>
                  <w:rFonts w:ascii="Times New Roman" w:eastAsia="Times New Roman" w:hAnsi="Times New Roman" w:cs="Times New Roman"/>
                  <w:lang w:val="x-none" w:eastAsia="x-none"/>
                </w:rPr>
                <w:t>&lt;1&gt;</w:t>
              </w:r>
            </w:hyperlink>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объединяемого земельного участка </w:t>
            </w:r>
            <w:hyperlink r:id="rId38" w:anchor="p556" w:tooltip="Ссылка на текущий документ" w:history="1">
              <w:r w:rsidRPr="00AA09A3">
                <w:rPr>
                  <w:rFonts w:ascii="Times New Roman" w:eastAsia="Times New Roman" w:hAnsi="Times New Roman" w:cs="Times New Roman"/>
                  <w:lang w:val="x-none" w:eastAsia="x-none"/>
                </w:rPr>
                <w:t>&lt;1&gt;</w:t>
              </w:r>
            </w:hyperlink>
          </w:p>
        </w:tc>
      </w:tr>
      <w:tr w:rsidR="00AA09A3" w:rsidRPr="00AA09A3" w:rsidTr="00AA09A3">
        <w:trPr>
          <w:trHeight w:val="31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bl>
    <w:p w:rsidR="00AA09A3" w:rsidRPr="00AA09A3" w:rsidRDefault="00AA09A3" w:rsidP="00AA09A3">
      <w:pPr>
        <w:shd w:val="clear" w:color="auto" w:fill="FFFFFF"/>
        <w:spacing w:after="0" w:line="240" w:lineRule="auto"/>
        <w:ind w:right="-1"/>
        <w:jc w:val="both"/>
        <w:rPr>
          <w:rFonts w:ascii="Times New Roman" w:eastAsia="Calibri" w:hAnsi="Times New Roman" w:cs="Times New Roman"/>
          <w:vanish/>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490"/>
        <w:gridCol w:w="493"/>
        <w:gridCol w:w="3572"/>
        <w:gridCol w:w="1777"/>
        <w:gridCol w:w="1395"/>
        <w:gridCol w:w="2134"/>
      </w:tblGrid>
      <w:tr w:rsidR="00AA09A3" w:rsidRPr="00AA09A3" w:rsidTr="00AA09A3">
        <w:trPr>
          <w:trHeight w:val="300"/>
        </w:trPr>
        <w:tc>
          <w:tcPr>
            <w:tcW w:w="63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Всего листов ___</w:t>
            </w:r>
          </w:p>
        </w:tc>
      </w:tr>
      <w:tr w:rsidR="00AA09A3" w:rsidRPr="00AA09A3" w:rsidTr="00AA09A3">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земельного участка(ов) путем выдела из земельного участка</w:t>
            </w: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земельного участка, из которого осуществляется выдел</w:t>
            </w:r>
          </w:p>
        </w:tc>
      </w:tr>
      <w:tr w:rsidR="00AA09A3" w:rsidRPr="00AA09A3" w:rsidTr="00AA09A3">
        <w:trPr>
          <w:trHeight w:val="151"/>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31"/>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земельного участка(ов) путем перераспределения земельных участков</w:t>
            </w: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образуемых земельных участков</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земельных участков, которые перераспределяются</w:t>
            </w: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земельного участка, который перераспределяется </w:t>
            </w:r>
            <w:hyperlink r:id="rId39" w:anchor="p557" w:tooltip="Ссылка на текущий документ" w:history="1">
              <w:r w:rsidRPr="00AA09A3">
                <w:rPr>
                  <w:rFonts w:ascii="Times New Roman" w:eastAsia="Times New Roman" w:hAnsi="Times New Roman" w:cs="Times New Roman"/>
                  <w:lang w:val="x-none" w:eastAsia="x-none"/>
                </w:rPr>
                <w:t>&lt;2&gt;</w:t>
              </w:r>
            </w:hyperlink>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земельного участка, который перераспределяется </w:t>
            </w:r>
            <w:hyperlink r:id="rId40" w:anchor="p557" w:tooltip="Ссылка на текущий документ" w:history="1">
              <w:r w:rsidRPr="00AA09A3">
                <w:rPr>
                  <w:rFonts w:ascii="Times New Roman" w:eastAsia="Times New Roman" w:hAnsi="Times New Roman" w:cs="Times New Roman"/>
                  <w:lang w:val="x-none" w:eastAsia="x-none"/>
                </w:rPr>
                <w:t>&lt;2&gt;</w:t>
              </w:r>
            </w:hyperlink>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Строительством, реконструкцией здания, сооружения</w:t>
            </w: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земельного участка, на котором осуществляется строительство (реконструкция)</w:t>
            </w: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земельного участка, на котором осуществляется строительство (реконструкция)</w:t>
            </w:r>
          </w:p>
        </w:tc>
      </w:tr>
      <w:tr w:rsidR="00AA09A3" w:rsidRPr="00AA09A3" w:rsidTr="00AA09A3">
        <w:trPr>
          <w:trHeight w:val="76"/>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39"/>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Переводом жилого помещения в нежилое помещение и нежилого помещения в жилое помещение</w:t>
            </w:r>
          </w:p>
        </w:tc>
      </w:tr>
      <w:tr w:rsidR="00AA09A3" w:rsidRPr="00AA09A3" w:rsidTr="00AA09A3">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помещения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помещения</w:t>
            </w:r>
          </w:p>
        </w:tc>
      </w:tr>
      <w:tr w:rsidR="00AA09A3" w:rsidRPr="00AA09A3" w:rsidTr="00AA09A3">
        <w:trPr>
          <w:trHeight w:val="266"/>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259"/>
        </w:trPr>
        <w:tc>
          <w:tcPr>
            <w:tcW w:w="490"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65" w:type="dxa"/>
            <w:gridSpan w:val="2"/>
            <w:tcBorders>
              <w:top w:val="nil"/>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306" w:type="dxa"/>
            <w:gridSpan w:val="3"/>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bl>
    <w:p w:rsidR="00AA09A3" w:rsidRPr="00AA09A3" w:rsidRDefault="00AA09A3" w:rsidP="00AA09A3">
      <w:pPr>
        <w:shd w:val="clear" w:color="auto" w:fill="FFFFFF"/>
        <w:spacing w:after="0" w:line="240" w:lineRule="auto"/>
        <w:ind w:right="-1"/>
        <w:jc w:val="both"/>
        <w:rPr>
          <w:rFonts w:ascii="Times New Roman" w:eastAsia="Calibri" w:hAnsi="Times New Roman" w:cs="Times New Roman"/>
          <w:vanish/>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99"/>
        <w:gridCol w:w="433"/>
        <w:gridCol w:w="448"/>
        <w:gridCol w:w="2267"/>
        <w:gridCol w:w="654"/>
        <w:gridCol w:w="366"/>
        <w:gridCol w:w="306"/>
        <w:gridCol w:w="402"/>
        <w:gridCol w:w="978"/>
        <w:gridCol w:w="374"/>
        <w:gridCol w:w="1023"/>
        <w:gridCol w:w="574"/>
        <w:gridCol w:w="1537"/>
      </w:tblGrid>
      <w:tr w:rsidR="00AA09A3" w:rsidRPr="00AA09A3" w:rsidTr="00AA09A3">
        <w:trPr>
          <w:trHeight w:val="300"/>
        </w:trPr>
        <w:tc>
          <w:tcPr>
            <w:tcW w:w="6353"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Лист N ___</w:t>
            </w:r>
          </w:p>
        </w:tc>
        <w:tc>
          <w:tcPr>
            <w:tcW w:w="211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Всего листов ___</w:t>
            </w:r>
          </w:p>
        </w:tc>
      </w:tr>
      <w:tr w:rsidR="00AA09A3" w:rsidRPr="00AA09A3" w:rsidTr="00AA09A3">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49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помещения(ий) в здании, сооружении путем раздела здания, сооружения</w:t>
            </w: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0" w:type="auto"/>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здания, сооружения</w:t>
            </w:r>
          </w:p>
        </w:tc>
      </w:tr>
      <w:tr w:rsidR="00AA09A3" w:rsidRPr="00AA09A3" w:rsidTr="00AA09A3">
        <w:trPr>
          <w:trHeight w:val="267"/>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помещения(ий) в здании, сооружении путем раздела помещения</w:t>
            </w: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Назначение помещения (жилое (нежилое) помещение) </w:t>
            </w:r>
            <w:hyperlink r:id="rId41" w:anchor="p558" w:tooltip="Ссылка на текущий документ" w:history="1">
              <w:r w:rsidRPr="00AA09A3">
                <w:rPr>
                  <w:rFonts w:ascii="Times New Roman" w:eastAsia="Times New Roman" w:hAnsi="Times New Roman" w:cs="Times New Roman"/>
                  <w:lang w:val="x-none" w:eastAsia="x-none"/>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Вид помещения </w:t>
            </w:r>
            <w:hyperlink r:id="rId42" w:anchor="p558" w:tooltip="Ссылка на текущий документ" w:history="1">
              <w:r w:rsidRPr="00AA09A3">
                <w:rPr>
                  <w:rFonts w:ascii="Times New Roman" w:eastAsia="Times New Roman" w:hAnsi="Times New Roman" w:cs="Times New Roman"/>
                  <w:lang w:val="x-none" w:eastAsia="x-none"/>
                </w:rPr>
                <w:t>&lt;3&gt;</w:t>
              </w:r>
            </w:hyperlink>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помещений </w:t>
            </w:r>
            <w:hyperlink r:id="rId43" w:anchor="p558" w:tooltip="Ссылка на текущий документ" w:history="1">
              <w:r w:rsidRPr="00AA09A3">
                <w:rPr>
                  <w:rFonts w:ascii="Times New Roman" w:eastAsia="Times New Roman" w:hAnsi="Times New Roman" w:cs="Times New Roman"/>
                  <w:lang w:val="x-none" w:eastAsia="x-none"/>
                </w:rPr>
                <w:t>&lt;3&gt;</w:t>
              </w:r>
            </w:hyperlink>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помещения, раздел которого осуществляется</w:t>
            </w: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помещения в здании, сооружении путем объединения помещений в здании, сооружении</w:t>
            </w: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 нежилого помещения</w:t>
            </w: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объединяемых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объединяемого помещения </w:t>
            </w:r>
            <w:hyperlink r:id="rId44" w:anchor="p559" w:tooltip="Ссылка на текущий документ" w:history="1">
              <w:r w:rsidRPr="00AA09A3">
                <w:rPr>
                  <w:rFonts w:ascii="Times New Roman" w:eastAsia="Times New Roman" w:hAnsi="Times New Roman" w:cs="Times New Roman"/>
                  <w:lang w:val="x-none" w:eastAsia="x-none"/>
                </w:rPr>
                <w:t>&lt;4&gt;</w:t>
              </w:r>
            </w:hyperlink>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объединяемого помещения </w:t>
            </w:r>
            <w:hyperlink r:id="rId45" w:anchor="p559" w:tooltip="Ссылка на текущий документ" w:history="1">
              <w:r w:rsidRPr="00AA09A3">
                <w:rPr>
                  <w:rFonts w:ascii="Times New Roman" w:eastAsia="Times New Roman" w:hAnsi="Times New Roman" w:cs="Times New Roman"/>
                  <w:lang w:val="x-none" w:eastAsia="x-none"/>
                </w:rPr>
                <w:t>&lt;4&gt;</w:t>
              </w:r>
            </w:hyperlink>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Образованием помещения в здании, сооружении путем переустройства и (или) перепланировки мест общего пользования</w:t>
            </w: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Образование нежилого помещения</w:t>
            </w: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Количество образуемых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здания, сооружения</w:t>
            </w:r>
          </w:p>
        </w:tc>
      </w:tr>
      <w:tr w:rsidR="00AA09A3" w:rsidRPr="00AA09A3" w:rsidTr="00AA09A3">
        <w:trPr>
          <w:trHeight w:val="27"/>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31"/>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265"/>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30"/>
        </w:trPr>
        <w:tc>
          <w:tcPr>
            <w:tcW w:w="0" w:type="auto"/>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bl>
    <w:p w:rsidR="00AA09A3" w:rsidRPr="00AA09A3" w:rsidRDefault="00AA09A3" w:rsidP="00AA09A3">
      <w:pPr>
        <w:shd w:val="clear" w:color="auto" w:fill="FFFFFF"/>
        <w:spacing w:after="0" w:line="240" w:lineRule="auto"/>
        <w:ind w:right="-1"/>
        <w:jc w:val="both"/>
        <w:rPr>
          <w:rFonts w:ascii="Times New Roman" w:eastAsia="Calibri" w:hAnsi="Times New Roman" w:cs="Times New Roman"/>
          <w:vanish/>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616"/>
        <w:gridCol w:w="472"/>
        <w:gridCol w:w="3406"/>
        <w:gridCol w:w="1868"/>
        <w:gridCol w:w="1384"/>
        <w:gridCol w:w="2115"/>
      </w:tblGrid>
      <w:tr w:rsidR="00AA09A3" w:rsidRPr="00AA09A3" w:rsidTr="00AA09A3">
        <w:trPr>
          <w:trHeight w:val="300"/>
        </w:trPr>
        <w:tc>
          <w:tcPr>
            <w:tcW w:w="636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Лист N ___</w:t>
            </w:r>
          </w:p>
        </w:tc>
        <w:tc>
          <w:tcPr>
            <w:tcW w:w="211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Всего листов ___</w:t>
            </w:r>
          </w:p>
        </w:tc>
      </w:tr>
      <w:tr w:rsidR="00AA09A3" w:rsidRPr="00AA09A3" w:rsidTr="00AA09A3">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3.3</w:t>
            </w:r>
          </w:p>
        </w:tc>
        <w:tc>
          <w:tcPr>
            <w:tcW w:w="9245"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Аннулировать адрес объекта адресации:</w:t>
            </w: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страны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поселения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населенного пункта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Номер земельного участка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2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45"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 связи с:</w:t>
            </w: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77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Прекращением существования объекта адресации</w:t>
            </w: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Отказом в осуществлении кадастрового учета объекта адресации по основаниям, указанным в</w:t>
            </w:r>
            <w:r w:rsidRPr="00AA09A3">
              <w:rPr>
                <w:rFonts w:ascii="Times New Roman" w:eastAsia="Times New Roman" w:hAnsi="Times New Roman" w:cs="Times New Roman"/>
                <w:lang w:eastAsia="x-none"/>
              </w:rPr>
              <w:t xml:space="preserve"> </w:t>
            </w:r>
            <w:hyperlink r:id="rId46" w:history="1">
              <w:r w:rsidRPr="00AA09A3">
                <w:rPr>
                  <w:rFonts w:ascii="Times New Roman" w:eastAsia="Times New Roman" w:hAnsi="Times New Roman" w:cs="Times New Roman"/>
                  <w:lang w:val="x-none" w:eastAsia="x-none"/>
                </w:rPr>
                <w:t>пунктах 1</w:t>
              </w:r>
            </w:hyperlink>
            <w:r w:rsidRPr="00AA09A3">
              <w:rPr>
                <w:rFonts w:ascii="Times New Roman" w:eastAsia="Times New Roman" w:hAnsi="Times New Roman" w:cs="Times New Roman"/>
                <w:lang w:val="x-none" w:eastAsia="x-none"/>
              </w:rPr>
              <w:t> и </w:t>
            </w:r>
            <w:hyperlink r:id="rId47" w:history="1">
              <w:r w:rsidRPr="00AA09A3">
                <w:rPr>
                  <w:rFonts w:ascii="Times New Roman" w:eastAsia="Times New Roman" w:hAnsi="Times New Roman" w:cs="Times New Roman"/>
                  <w:lang w:val="x-none" w:eastAsia="x-none"/>
                </w:rPr>
                <w:t>3 части 2 статьи 27</w:t>
              </w:r>
            </w:hyperlink>
            <w:r w:rsidRPr="00AA09A3">
              <w:rPr>
                <w:rFonts w:ascii="Times New Roman" w:eastAsia="Times New Roman" w:hAnsi="Times New Roman" w:cs="Times New Roman"/>
                <w:lang w:val="x-none" w:eastAsia="x-none"/>
              </w:rPr>
              <w:t>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t>
            </w:r>
            <w:hyperlink r:id="rId48" w:tooltip="Ссылка на ресурс //www.pravo.gov.ru" w:history="1">
              <w:r w:rsidRPr="00AA09A3">
                <w:rPr>
                  <w:rFonts w:ascii="Times New Roman" w:eastAsia="Times New Roman" w:hAnsi="Times New Roman" w:cs="Times New Roman"/>
                  <w:lang w:val="x-none" w:eastAsia="x-none"/>
                </w:rPr>
                <w:t>www.pravo.gov.ru</w:t>
              </w:r>
            </w:hyperlink>
            <w:r w:rsidRPr="00AA09A3">
              <w:rPr>
                <w:rFonts w:ascii="Times New Roman" w:eastAsia="Times New Roman" w:hAnsi="Times New Roman" w:cs="Times New Roman"/>
                <w:lang w:val="x-none" w:eastAsia="x-none"/>
              </w:rPr>
              <w:t>, 23 декабря 2014 г.)</w:t>
            </w: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Присвоением объекту адресации нового адреса</w:t>
            </w: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bl>
    <w:p w:rsidR="00AA09A3" w:rsidRPr="00AA09A3" w:rsidRDefault="00AA09A3" w:rsidP="00AA09A3">
      <w:pPr>
        <w:shd w:val="clear" w:color="auto" w:fill="FFFFFF"/>
        <w:spacing w:after="0" w:line="240" w:lineRule="auto"/>
        <w:ind w:right="-1"/>
        <w:jc w:val="both"/>
        <w:rPr>
          <w:rFonts w:ascii="Times New Roman" w:eastAsia="Calibri" w:hAnsi="Times New Roman" w:cs="Times New Roman"/>
          <w:vanish/>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522"/>
        <w:gridCol w:w="389"/>
        <w:gridCol w:w="377"/>
        <w:gridCol w:w="474"/>
        <w:gridCol w:w="785"/>
        <w:gridCol w:w="1343"/>
        <w:gridCol w:w="153"/>
        <w:gridCol w:w="544"/>
        <w:gridCol w:w="416"/>
        <w:gridCol w:w="1019"/>
        <w:gridCol w:w="306"/>
        <w:gridCol w:w="522"/>
        <w:gridCol w:w="870"/>
        <w:gridCol w:w="535"/>
        <w:gridCol w:w="1606"/>
      </w:tblGrid>
      <w:tr w:rsidR="00AA09A3" w:rsidRPr="00AA09A3" w:rsidTr="00AA09A3">
        <w:trPr>
          <w:trHeight w:val="300"/>
        </w:trPr>
        <w:tc>
          <w:tcPr>
            <w:tcW w:w="6328"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Лист N ___</w:t>
            </w:r>
          </w:p>
        </w:tc>
        <w:tc>
          <w:tcPr>
            <w:tcW w:w="214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Всего листов ___</w:t>
            </w:r>
          </w:p>
        </w:tc>
      </w:tr>
      <w:tr w:rsidR="00AA09A3" w:rsidRPr="00AA09A3" w:rsidTr="00AA09A3">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4</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Собственник объекта адресации или лицо, обладающее иным вещным правом на объект адресации</w:t>
            </w:r>
          </w:p>
        </w:tc>
      </w:tr>
      <w:tr w:rsidR="00AA09A3" w:rsidRPr="00AA09A3" w:rsidTr="00AA09A3">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физическое лицо:</w:t>
            </w:r>
          </w:p>
        </w:tc>
      </w:tr>
      <w:tr w:rsidR="00AA09A3" w:rsidRPr="00AA09A3" w:rsidTr="00AA09A3">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отчество (полностью) (при наличии):</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ИНН (при наличии):</w:t>
            </w: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документ, 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серия:</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номер:</w:t>
            </w: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дата выдачи:</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кем выдан:</w:t>
            </w: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"__" _____ ____ г.</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132" w:type="dxa"/>
            <w:gridSpan w:val="4"/>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39"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электронной почты (при наличии):</w:t>
            </w:r>
          </w:p>
        </w:tc>
      </w:tr>
      <w:tr w:rsidR="00AA09A3" w:rsidRPr="00AA09A3" w:rsidTr="00AA09A3">
        <w:trPr>
          <w:trHeight w:val="81"/>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61"/>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960" w:type="dxa"/>
            <w:gridSpan w:val="6"/>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юридическое лицо, в том числе орган государственной власти, иной государственный орган, орган местного самоуправления:</w:t>
            </w:r>
          </w:p>
        </w:tc>
      </w:tr>
      <w:tr w:rsidR="00AA09A3" w:rsidRPr="00AA09A3" w:rsidTr="00AA09A3">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полное наименование:</w:t>
            </w:r>
          </w:p>
        </w:tc>
        <w:tc>
          <w:tcPr>
            <w:tcW w:w="5818"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82"/>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818"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КПП (для российского юридического лица):</w:t>
            </w: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номер регистрации (для иностранного юридического лица):</w:t>
            </w: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"__" ________ ____ г.</w:t>
            </w: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электронной почты (при наличии):</w:t>
            </w:r>
          </w:p>
        </w:tc>
      </w:tr>
      <w:tr w:rsidR="00AA09A3" w:rsidRPr="00AA09A3" w:rsidTr="00AA09A3">
        <w:trPr>
          <w:trHeight w:val="183"/>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32"/>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Вещное право на объект адресации:</w:t>
            </w:r>
          </w:p>
        </w:tc>
      </w:tr>
      <w:tr w:rsidR="00AA09A3" w:rsidRPr="00AA09A3" w:rsidTr="00AA09A3">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право собственности</w:t>
            </w:r>
          </w:p>
        </w:tc>
      </w:tr>
      <w:tr w:rsidR="00AA09A3" w:rsidRPr="00AA09A3" w:rsidTr="00AA09A3">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право хозяйственного ведения имуществом на объект адресации</w:t>
            </w:r>
          </w:p>
        </w:tc>
      </w:tr>
      <w:tr w:rsidR="00AA09A3" w:rsidRPr="00AA09A3" w:rsidTr="00AA09A3">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право оперативного управления имуществом на объект адресации</w:t>
            </w:r>
          </w:p>
        </w:tc>
      </w:tr>
      <w:tr w:rsidR="00AA09A3" w:rsidRPr="00AA09A3" w:rsidTr="00AA09A3">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право пожизненно наследуемого владения земельным участком</w:t>
            </w:r>
          </w:p>
        </w:tc>
      </w:tr>
      <w:tr w:rsidR="00AA09A3" w:rsidRPr="00AA09A3" w:rsidTr="00AA09A3">
        <w:trPr>
          <w:trHeight w:val="300"/>
        </w:trPr>
        <w:tc>
          <w:tcPr>
            <w:tcW w:w="522"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право постоянного (бессрочного) пользования земельным участком</w:t>
            </w:r>
          </w:p>
        </w:tc>
      </w:tr>
      <w:tr w:rsidR="00AA09A3" w:rsidRPr="00AA09A3" w:rsidTr="00AA09A3">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5</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AA09A3" w:rsidRPr="00AA09A3" w:rsidTr="00AA09A3">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 многофункциональном центре</w:t>
            </w:r>
          </w:p>
        </w:tc>
      </w:tr>
      <w:tr w:rsidR="00AA09A3" w:rsidRPr="00AA09A3" w:rsidTr="00AA09A3">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36"/>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AA09A3" w:rsidRPr="00AA09A3" w:rsidTr="00AA09A3">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 личном кабинете федеральной информационной адресной системы</w:t>
            </w:r>
          </w:p>
        </w:tc>
      </w:tr>
      <w:tr w:rsidR="00AA09A3" w:rsidRPr="00AA09A3" w:rsidTr="00AA09A3">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6</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Расписку в получении документов прошу:</w:t>
            </w:r>
          </w:p>
        </w:tc>
      </w:tr>
      <w:tr w:rsidR="00AA09A3" w:rsidRPr="00AA09A3" w:rsidTr="00AA09A3">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Выдать лично</w:t>
            </w:r>
          </w:p>
        </w:tc>
        <w:tc>
          <w:tcPr>
            <w:tcW w:w="7314"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Расписка получена: ___________________________________</w:t>
            </w:r>
          </w:p>
          <w:p w:rsidR="00AA09A3" w:rsidRPr="00AA09A3" w:rsidRDefault="00AA09A3" w:rsidP="00AA09A3">
            <w:pPr>
              <w:spacing w:after="0" w:line="240" w:lineRule="auto"/>
              <w:ind w:left="20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(подпись Заявителя)</w:t>
            </w:r>
          </w:p>
        </w:tc>
      </w:tr>
      <w:tr w:rsidR="00AA09A3" w:rsidRPr="00AA09A3" w:rsidTr="00AA09A3">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2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Не направлять</w:t>
            </w:r>
          </w:p>
        </w:tc>
      </w:tr>
    </w:tbl>
    <w:p w:rsidR="00AA09A3" w:rsidRPr="00AA09A3" w:rsidRDefault="00AA09A3" w:rsidP="00AA09A3">
      <w:pPr>
        <w:shd w:val="clear" w:color="auto" w:fill="FFFFFF"/>
        <w:spacing w:after="0" w:line="240" w:lineRule="auto"/>
        <w:ind w:right="-1"/>
        <w:jc w:val="both"/>
        <w:rPr>
          <w:rFonts w:ascii="Times New Roman" w:eastAsia="Calibri" w:hAnsi="Times New Roman" w:cs="Times New Roman"/>
          <w:vanish/>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558"/>
        <w:gridCol w:w="26"/>
        <w:gridCol w:w="395"/>
        <w:gridCol w:w="407"/>
        <w:gridCol w:w="2774"/>
        <w:gridCol w:w="181"/>
        <w:gridCol w:w="901"/>
        <w:gridCol w:w="236"/>
        <w:gridCol w:w="900"/>
        <w:gridCol w:w="335"/>
        <w:gridCol w:w="545"/>
        <w:gridCol w:w="908"/>
        <w:gridCol w:w="570"/>
        <w:gridCol w:w="1125"/>
      </w:tblGrid>
      <w:tr w:rsidR="00AA09A3" w:rsidRPr="00AA09A3" w:rsidTr="00AA09A3">
        <w:trPr>
          <w:trHeight w:val="300"/>
        </w:trPr>
        <w:tc>
          <w:tcPr>
            <w:tcW w:w="6713"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Лист N ___</w:t>
            </w:r>
          </w:p>
        </w:tc>
        <w:tc>
          <w:tcPr>
            <w:tcW w:w="1695"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Всего листов ___</w:t>
            </w:r>
          </w:p>
        </w:tc>
      </w:tr>
      <w:tr w:rsidR="00AA09A3" w:rsidRPr="00AA09A3" w:rsidTr="00AA09A3">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7</w:t>
            </w:r>
          </w:p>
        </w:tc>
        <w:tc>
          <w:tcPr>
            <w:tcW w:w="9303"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Заявитель:</w:t>
            </w:r>
          </w:p>
        </w:tc>
      </w:tr>
      <w:tr w:rsidR="00AA09A3" w:rsidRPr="00AA09A3" w:rsidTr="00AA09A3">
        <w:trPr>
          <w:trHeight w:val="300"/>
        </w:trPr>
        <w:tc>
          <w:tcPr>
            <w:tcW w:w="558"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Собственник объекта адресации или лицо, обладающее иным вещным правом на объект адресации</w:t>
            </w:r>
          </w:p>
        </w:tc>
      </w:tr>
      <w:tr w:rsidR="00AA09A3" w:rsidRPr="00AA09A3" w:rsidTr="00AA09A3">
        <w:trPr>
          <w:trHeight w:val="300"/>
        </w:trPr>
        <w:tc>
          <w:tcPr>
            <w:tcW w:w="558" w:type="dxa"/>
            <w:tcBorders>
              <w:top w:val="nil"/>
              <w:left w:val="single" w:sz="6" w:space="0" w:color="000000"/>
              <w:bottom w:val="nil"/>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Представитель собственника объекта адресации или лица, обладающего иным вещным правом на объект адресации</w:t>
            </w:r>
          </w:p>
        </w:tc>
      </w:tr>
      <w:tr w:rsidR="00AA09A3" w:rsidRPr="00AA09A3" w:rsidTr="00AA09A3">
        <w:trPr>
          <w:trHeight w:val="300"/>
        </w:trPr>
        <w:tc>
          <w:tcPr>
            <w:tcW w:w="558"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физическое лицо:</w:t>
            </w: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отчество (полностью) (при наличии):</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ИНН (при наличии):</w:t>
            </w: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серия:</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номер:</w:t>
            </w: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дата выдачи:</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кем выдан:</w:t>
            </w: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"__" _____ ____ г.</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77"/>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218" w:type="dxa"/>
            <w:gridSpan w:val="4"/>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3483"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электронной почты (при наличии):</w:t>
            </w:r>
          </w:p>
        </w:tc>
      </w:tr>
      <w:tr w:rsidR="00AA09A3" w:rsidRPr="00AA09A3" w:rsidTr="00AA09A3">
        <w:trPr>
          <w:trHeight w:val="192"/>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29"/>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3098" w:type="dxa"/>
            <w:gridSpan w:val="6"/>
            <w:vMerge/>
            <w:tcBorders>
              <w:top w:val="single" w:sz="6" w:space="0" w:color="000000"/>
              <w:left w:val="nil"/>
              <w:bottom w:val="single" w:sz="6" w:space="0" w:color="000000"/>
              <w:right w:val="nil"/>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3" w:type="dxa"/>
            <w:gridSpan w:val="3"/>
            <w:vMerge/>
            <w:tcBorders>
              <w:top w:val="single" w:sz="6" w:space="0" w:color="000000"/>
              <w:left w:val="nil"/>
              <w:bottom w:val="single" w:sz="6" w:space="0" w:color="000000"/>
              <w:right w:val="nil"/>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и реквизиты документа, подтверждающего полномочия представителя:</w:t>
            </w:r>
          </w:p>
        </w:tc>
      </w:tr>
      <w:tr w:rsidR="00AA09A3" w:rsidRPr="00AA09A3" w:rsidTr="00AA09A3">
        <w:trPr>
          <w:trHeight w:val="101"/>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21"/>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юридическое лицо, в том числе орган государственной власти, иной государственный орган, орган местного самоуправления:</w:t>
            </w: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полное наименование:</w:t>
            </w:r>
          </w:p>
        </w:tc>
        <w:tc>
          <w:tcPr>
            <w:tcW w:w="552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vMerge/>
            <w:tcBorders>
              <w:top w:val="single" w:sz="6" w:space="0" w:color="000000"/>
              <w:left w:val="nil"/>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5520"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ИНН (для российского юридического лица):</w:t>
            </w: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страна регистрации (инкорпорации) (для иностранного юридического 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номер регистрации (для иностранного юридического лица):</w:t>
            </w: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"__" _________ ____ г.</w:t>
            </w: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85"/>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402"/>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адрес электронной почты (при наличии):</w:t>
            </w:r>
          </w:p>
        </w:tc>
      </w:tr>
      <w:tr w:rsidR="00AA09A3" w:rsidRPr="00AA09A3" w:rsidTr="00AA09A3">
        <w:trPr>
          <w:trHeight w:val="173"/>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39"/>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наименование и реквизиты документа, подтверждающего полномочия представителя:</w:t>
            </w:r>
          </w:p>
        </w:tc>
      </w:tr>
      <w:tr w:rsidR="00AA09A3" w:rsidRPr="00AA09A3" w:rsidTr="00AA09A3">
        <w:trPr>
          <w:trHeight w:val="94"/>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rPr>
          <w:trHeight w:val="128"/>
        </w:trPr>
        <w:tc>
          <w:tcPr>
            <w:tcW w:w="558" w:type="dxa"/>
            <w:vMerge/>
            <w:tcBorders>
              <w:top w:val="nil"/>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uppressAutoHyphens/>
              <w:spacing w:after="0" w:line="240" w:lineRule="auto"/>
              <w:ind w:right="-1"/>
              <w:rPr>
                <w:rFonts w:ascii="Times New Roman" w:eastAsia="Calibri" w:hAnsi="Times New Roman" w:cs="Times New Roman"/>
                <w:lang w:eastAsia="ar-SA"/>
              </w:rPr>
            </w:pPr>
            <w:r w:rsidRPr="00AA09A3">
              <w:rPr>
                <w:rFonts w:ascii="Times New Roman" w:eastAsia="Calibri" w:hAnsi="Times New Roman" w:cs="Times New Roman"/>
              </w:rPr>
              <w:t>8</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Документы, прилагаемые к заявлению:</w:t>
            </w: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Копия в количестве ___ экз., на ___ л.</w:t>
            </w: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Копия в количестве ___ экз., на ___ л.</w:t>
            </w: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Копия в количестве ___ экз., на ___ л.</w:t>
            </w:r>
          </w:p>
        </w:tc>
      </w:tr>
      <w:tr w:rsidR="00AA09A3" w:rsidRPr="00AA09A3" w:rsidTr="00AA09A3">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jc w:val="right"/>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9</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Примечание:</w:t>
            </w: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AA09A3" w:rsidRPr="00AA09A3" w:rsidRDefault="00AA09A3" w:rsidP="00AA09A3">
            <w:pPr>
              <w:spacing w:after="0" w:line="240" w:lineRule="auto"/>
              <w:ind w:right="-1"/>
              <w:rPr>
                <w:rFonts w:ascii="Times New Roman" w:eastAsia="Calibri" w:hAnsi="Times New Roman" w:cs="Times New Roman"/>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bl>
    <w:p w:rsidR="00AA09A3" w:rsidRPr="00AA09A3" w:rsidRDefault="00AA09A3" w:rsidP="00AA09A3">
      <w:pPr>
        <w:spacing w:after="0" w:line="240" w:lineRule="auto"/>
        <w:ind w:right="-1"/>
        <w:rPr>
          <w:rFonts w:ascii="Times New Roman" w:eastAsia="Calibri" w:hAnsi="Times New Roman" w:cs="Times New Roman"/>
          <w:vanish/>
          <w:lang w:eastAsia="ar-SA"/>
        </w:rPr>
      </w:pPr>
    </w:p>
    <w:tbl>
      <w:tblPr>
        <w:tblW w:w="9861"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585"/>
        <w:gridCol w:w="2708"/>
        <w:gridCol w:w="3805"/>
        <w:gridCol w:w="1337"/>
        <w:gridCol w:w="1426"/>
      </w:tblGrid>
      <w:tr w:rsidR="00AA09A3" w:rsidRPr="00AA09A3" w:rsidTr="00AA09A3">
        <w:tc>
          <w:tcPr>
            <w:tcW w:w="7098" w:type="dxa"/>
            <w:gridSpan w:val="3"/>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Лист N ___</w:t>
            </w:r>
          </w:p>
        </w:tc>
        <w:tc>
          <w:tcPr>
            <w:tcW w:w="1426"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left="20"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Всего листов ___</w:t>
            </w:r>
          </w:p>
        </w:tc>
      </w:tr>
      <w:tr w:rsidR="00AA09A3" w:rsidRPr="00AA09A3" w:rsidTr="00AA09A3">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r>
      <w:tr w:rsidR="00AA09A3" w:rsidRPr="00AA09A3" w:rsidTr="00AA09A3">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10</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AA09A3" w:rsidRPr="00AA09A3" w:rsidTr="00AA09A3">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11</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Настоящим также подтверждаю, что:</w:t>
            </w:r>
          </w:p>
          <w:p w:rsidR="00AA09A3" w:rsidRPr="00AA09A3" w:rsidRDefault="00AA09A3" w:rsidP="00AA09A3">
            <w:pPr>
              <w:spacing w:after="0" w:line="240" w:lineRule="auto"/>
              <w:ind w:right="-1"/>
              <w:rPr>
                <w:rFonts w:ascii="Times New Roman" w:eastAsia="Times New Roman" w:hAnsi="Times New Roman" w:cs="Times New Roman"/>
                <w:lang w:val="x-none" w:eastAsia="x-none"/>
              </w:rPr>
            </w:pPr>
            <w:r w:rsidRPr="00AA09A3">
              <w:rPr>
                <w:rFonts w:ascii="Times New Roman" w:eastAsia="Times New Roman" w:hAnsi="Times New Roman" w:cs="Times New Roman"/>
                <w:lang w:val="x-none" w:eastAsia="x-none"/>
              </w:rPr>
              <w:t>сведения, указанные в настоящем заявлении, на дату представления заявления достоверны;</w:t>
            </w:r>
          </w:p>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AA09A3" w:rsidRPr="00AA09A3" w:rsidTr="00AA09A3">
        <w:tc>
          <w:tcPr>
            <w:tcW w:w="585" w:type="dxa"/>
            <w:tcBorders>
              <w:top w:val="single" w:sz="6" w:space="0" w:color="000000"/>
              <w:left w:val="single" w:sz="6" w:space="0" w:color="000000"/>
              <w:bottom w:val="nil"/>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Подпись</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Дата</w:t>
            </w:r>
          </w:p>
        </w:tc>
      </w:tr>
      <w:tr w:rsidR="00AA09A3" w:rsidRPr="00AA09A3" w:rsidTr="00AA09A3">
        <w:tc>
          <w:tcPr>
            <w:tcW w:w="585" w:type="dxa"/>
            <w:tcBorders>
              <w:top w:val="nil"/>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_________________</w:t>
            </w:r>
          </w:p>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_______________________</w:t>
            </w:r>
          </w:p>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(инициалы, фамилия)</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"__" ___________ ____ г.</w:t>
            </w:r>
          </w:p>
        </w:tc>
      </w:tr>
      <w:tr w:rsidR="00AA09A3" w:rsidRPr="00AA09A3" w:rsidTr="00AA09A3">
        <w:tc>
          <w:tcPr>
            <w:tcW w:w="585" w:type="dxa"/>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jc w:val="center"/>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13</w:t>
            </w:r>
          </w:p>
        </w:tc>
        <w:tc>
          <w:tcPr>
            <w:tcW w:w="9276" w:type="dxa"/>
            <w:gridSpan w:val="4"/>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Times New Roman" w:hAnsi="Times New Roman" w:cs="Times New Roman"/>
                <w:lang w:val="x-none" w:eastAsia="ar-SA"/>
              </w:rPr>
            </w:pPr>
            <w:r w:rsidRPr="00AA09A3">
              <w:rPr>
                <w:rFonts w:ascii="Times New Roman" w:eastAsia="Times New Roman" w:hAnsi="Times New Roman" w:cs="Times New Roman"/>
                <w:lang w:val="x-none" w:eastAsia="x-none"/>
              </w:rPr>
              <w:t>Отметка специалиста, принявшего заявление и приложенные к нему документы:</w:t>
            </w:r>
          </w:p>
        </w:tc>
      </w:tr>
      <w:tr w:rsidR="00AA09A3" w:rsidRPr="00AA09A3" w:rsidTr="00AA09A3">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hideMark/>
          </w:tcPr>
          <w:p w:rsidR="00AA09A3" w:rsidRPr="00AA09A3" w:rsidRDefault="00AA09A3" w:rsidP="00AA09A3">
            <w:pPr>
              <w:spacing w:after="0" w:line="240" w:lineRule="auto"/>
              <w:ind w:right="-1"/>
              <w:rPr>
                <w:rFonts w:ascii="Times New Roman" w:eastAsia="Calibri" w:hAnsi="Times New Roman" w:cs="Times New Roman"/>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AA09A3" w:rsidRPr="00AA09A3" w:rsidRDefault="00AA09A3" w:rsidP="00AA09A3">
            <w:pPr>
              <w:spacing w:after="0" w:line="240" w:lineRule="auto"/>
              <w:ind w:right="-1"/>
              <w:rPr>
                <w:rFonts w:ascii="Times New Roman" w:eastAsia="Calibri" w:hAnsi="Times New Roman" w:cs="Times New Roman"/>
              </w:rPr>
            </w:pPr>
          </w:p>
        </w:tc>
      </w:tr>
    </w:tbl>
    <w:p w:rsidR="00AA09A3" w:rsidRPr="00AA09A3" w:rsidRDefault="00AA09A3" w:rsidP="00AA09A3">
      <w:pPr>
        <w:shd w:val="clear" w:color="auto" w:fill="FFFFFF"/>
        <w:spacing w:after="0" w:line="240" w:lineRule="auto"/>
        <w:ind w:right="-1"/>
        <w:rPr>
          <w:rFonts w:ascii="Times New Roman" w:eastAsia="Calibri" w:hAnsi="Times New Roman" w:cs="Times New Roman"/>
          <w:sz w:val="18"/>
          <w:szCs w:val="18"/>
        </w:rPr>
      </w:pPr>
      <w:r w:rsidRPr="00AA09A3">
        <w:rPr>
          <w:rFonts w:ascii="Times New Roman" w:eastAsia="Calibri" w:hAnsi="Times New Roman" w:cs="Times New Roman"/>
        </w:rPr>
        <w:br/>
      </w:r>
    </w:p>
    <w:p w:rsidR="00AA09A3" w:rsidRPr="00AA09A3" w:rsidRDefault="00AA09A3" w:rsidP="00AA09A3">
      <w:pPr>
        <w:shd w:val="clear" w:color="auto" w:fill="FFFFFF"/>
        <w:spacing w:after="0" w:line="240" w:lineRule="auto"/>
        <w:ind w:right="-1"/>
        <w:rPr>
          <w:rFonts w:ascii="Times New Roman" w:eastAsia="Calibri" w:hAnsi="Times New Roman" w:cs="Times New Roman"/>
          <w:sz w:val="18"/>
          <w:szCs w:val="18"/>
        </w:rPr>
      </w:pPr>
    </w:p>
    <w:p w:rsidR="00AA09A3" w:rsidRPr="00AA09A3" w:rsidRDefault="00AA09A3" w:rsidP="00AA09A3">
      <w:pPr>
        <w:shd w:val="clear" w:color="auto" w:fill="FFFFFF"/>
        <w:spacing w:after="0" w:line="240" w:lineRule="auto"/>
        <w:ind w:right="-1"/>
        <w:rPr>
          <w:rFonts w:ascii="Times New Roman" w:eastAsia="Calibri" w:hAnsi="Times New Roman" w:cs="Times New Roman"/>
          <w:sz w:val="18"/>
          <w:szCs w:val="18"/>
        </w:rPr>
      </w:pPr>
    </w:p>
    <w:p w:rsidR="00AA09A3" w:rsidRPr="00AA09A3" w:rsidRDefault="00AA09A3" w:rsidP="00AA09A3">
      <w:pPr>
        <w:shd w:val="clear" w:color="auto" w:fill="FFFFFF"/>
        <w:spacing w:after="0" w:line="240" w:lineRule="auto"/>
        <w:ind w:right="-1"/>
        <w:rPr>
          <w:rFonts w:ascii="Times New Roman" w:eastAsia="Calibri" w:hAnsi="Times New Roman" w:cs="Times New Roman"/>
          <w:sz w:val="18"/>
          <w:szCs w:val="18"/>
          <w:lang w:eastAsia="ar-SA"/>
        </w:rPr>
      </w:pPr>
      <w:r w:rsidRPr="00AA09A3">
        <w:rPr>
          <w:rFonts w:ascii="Times New Roman" w:eastAsia="Calibri" w:hAnsi="Times New Roman" w:cs="Times New Roman"/>
          <w:sz w:val="18"/>
          <w:szCs w:val="18"/>
        </w:rPr>
        <w:t>&lt;1&gt; Строка дублируется для каждого объединенного земельного участка.</w:t>
      </w:r>
    </w:p>
    <w:p w:rsidR="00AA09A3" w:rsidRPr="00AA09A3" w:rsidRDefault="00AA09A3" w:rsidP="00AA09A3">
      <w:pPr>
        <w:shd w:val="clear" w:color="auto" w:fill="FFFFFF"/>
        <w:spacing w:after="0" w:line="240" w:lineRule="auto"/>
        <w:ind w:right="-1"/>
        <w:rPr>
          <w:rFonts w:ascii="Times New Roman" w:eastAsia="Times New Roman" w:hAnsi="Times New Roman" w:cs="Times New Roman"/>
          <w:sz w:val="18"/>
          <w:szCs w:val="18"/>
          <w:lang w:val="x-none" w:eastAsia="x-none"/>
        </w:rPr>
      </w:pPr>
      <w:r w:rsidRPr="00AA09A3">
        <w:rPr>
          <w:rFonts w:ascii="Times New Roman" w:eastAsia="Times New Roman" w:hAnsi="Times New Roman" w:cs="Times New Roman"/>
          <w:sz w:val="18"/>
          <w:szCs w:val="18"/>
          <w:lang w:val="x-none" w:eastAsia="x-none"/>
        </w:rPr>
        <w:t>&lt;2&gt; Строка дублируется для каждого перераспределенного земельного участка.</w:t>
      </w:r>
    </w:p>
    <w:p w:rsidR="00AA09A3" w:rsidRPr="00AA09A3" w:rsidRDefault="00AA09A3" w:rsidP="00AA09A3">
      <w:pPr>
        <w:shd w:val="clear" w:color="auto" w:fill="FFFFFF"/>
        <w:spacing w:after="0" w:line="240" w:lineRule="auto"/>
        <w:ind w:right="-1"/>
        <w:rPr>
          <w:rFonts w:ascii="Times New Roman" w:eastAsia="Times New Roman" w:hAnsi="Times New Roman" w:cs="Times New Roman"/>
          <w:sz w:val="18"/>
          <w:szCs w:val="18"/>
          <w:lang w:val="x-none" w:eastAsia="x-none"/>
        </w:rPr>
      </w:pPr>
      <w:r w:rsidRPr="00AA09A3">
        <w:rPr>
          <w:rFonts w:ascii="Times New Roman" w:eastAsia="Times New Roman" w:hAnsi="Times New Roman" w:cs="Times New Roman"/>
          <w:sz w:val="18"/>
          <w:szCs w:val="18"/>
          <w:lang w:val="x-none" w:eastAsia="x-none"/>
        </w:rPr>
        <w:t>&lt;3&gt; Строка дублируется для каждого разделенного помещения.</w:t>
      </w:r>
    </w:p>
    <w:p w:rsidR="00AA09A3" w:rsidRPr="00AA09A3" w:rsidRDefault="00AA09A3" w:rsidP="00AA09A3">
      <w:pPr>
        <w:shd w:val="clear" w:color="auto" w:fill="FFFFFF"/>
        <w:spacing w:after="0" w:line="240" w:lineRule="auto"/>
        <w:ind w:right="-1"/>
        <w:rPr>
          <w:rFonts w:ascii="Times New Roman" w:eastAsia="Times New Roman" w:hAnsi="Times New Roman" w:cs="Times New Roman"/>
          <w:sz w:val="18"/>
          <w:szCs w:val="18"/>
          <w:lang w:eastAsia="x-none"/>
        </w:rPr>
      </w:pPr>
      <w:r w:rsidRPr="00AA09A3">
        <w:rPr>
          <w:rFonts w:ascii="Times New Roman" w:eastAsia="Times New Roman" w:hAnsi="Times New Roman" w:cs="Times New Roman"/>
          <w:sz w:val="18"/>
          <w:szCs w:val="18"/>
          <w:lang w:val="x-none" w:eastAsia="x-none"/>
        </w:rPr>
        <w:t>&lt;4&gt; Строка дублируется для каждого объединенного помещения.</w:t>
      </w:r>
    </w:p>
    <w:p w:rsidR="00AA09A3" w:rsidRPr="00AA09A3" w:rsidRDefault="00AA09A3"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r w:rsidRPr="00AA09A3">
        <w:rPr>
          <w:rFonts w:ascii="Times New Roman" w:eastAsia="Calibri" w:hAnsi="Times New Roman" w:cs="Times New Roman"/>
          <w:sz w:val="20"/>
          <w:szCs w:val="20"/>
        </w:rPr>
        <w:br w:type="page"/>
      </w:r>
      <w:r w:rsidRPr="00AA09A3">
        <w:rPr>
          <w:rFonts w:ascii="Times New Roman" w:eastAsia="Calibri" w:hAnsi="Times New Roman" w:cs="Times New Roman"/>
          <w:sz w:val="28"/>
          <w:szCs w:val="28"/>
        </w:rPr>
        <w:t>Приложение №2</w:t>
      </w:r>
    </w:p>
    <w:p w:rsidR="00AA09A3" w:rsidRPr="00AA09A3" w:rsidRDefault="00AA09A3" w:rsidP="00AA09A3">
      <w:pPr>
        <w:widowControl w:val="0"/>
        <w:tabs>
          <w:tab w:val="left" w:pos="567"/>
        </w:tabs>
        <w:spacing w:after="0" w:line="240" w:lineRule="auto"/>
        <w:ind w:firstLine="567"/>
        <w:contextualSpacing/>
        <w:jc w:val="right"/>
        <w:rPr>
          <w:rFonts w:ascii="Times New Roman" w:eastAsia="Calibri" w:hAnsi="Times New Roman" w:cs="Times New Roman"/>
          <w:sz w:val="28"/>
          <w:szCs w:val="28"/>
        </w:rPr>
      </w:pPr>
      <w:r w:rsidRPr="00AA09A3">
        <w:rPr>
          <w:rFonts w:ascii="Times New Roman" w:eastAsia="Calibri" w:hAnsi="Times New Roman" w:cs="Times New Roman"/>
          <w:sz w:val="28"/>
          <w:szCs w:val="28"/>
        </w:rPr>
        <w:t>к Административному регламенту</w:t>
      </w:r>
    </w:p>
    <w:p w:rsidR="00AA09A3" w:rsidRPr="00AA09A3" w:rsidRDefault="00AA09A3" w:rsidP="00AA09A3">
      <w:pPr>
        <w:spacing w:after="0" w:line="240" w:lineRule="auto"/>
        <w:ind w:firstLine="567"/>
        <w:jc w:val="center"/>
        <w:rPr>
          <w:rFonts w:ascii="Times New Roman" w:eastAsia="Calibri" w:hAnsi="Times New Roman" w:cs="Times New Roman"/>
          <w:bCs/>
          <w:sz w:val="28"/>
          <w:szCs w:val="28"/>
        </w:rPr>
      </w:pPr>
    </w:p>
    <w:p w:rsidR="00AA09A3" w:rsidRPr="00AA09A3" w:rsidRDefault="00AA09A3" w:rsidP="00AA09A3">
      <w:pPr>
        <w:spacing w:after="0" w:line="240" w:lineRule="auto"/>
        <w:ind w:firstLine="567"/>
        <w:jc w:val="center"/>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Расписка</w:t>
      </w:r>
    </w:p>
    <w:p w:rsidR="00AA09A3" w:rsidRPr="00AA09A3" w:rsidRDefault="00AA09A3" w:rsidP="00AA09A3">
      <w:pPr>
        <w:spacing w:after="0" w:line="240" w:lineRule="auto"/>
        <w:ind w:firstLine="567"/>
        <w:jc w:val="center"/>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о приеме документов на предоставление муниципальной услуги «</w:t>
      </w:r>
      <w:r w:rsidRPr="00AA09A3">
        <w:rPr>
          <w:rFonts w:ascii="Times New Roman" w:eastAsia="Calibri" w:hAnsi="Times New Roman" w:cs="Times New Roman"/>
          <w:sz w:val="28"/>
          <w:szCs w:val="28"/>
        </w:rPr>
        <w:t>Присвоение и аннулирование адресов объекту адресации</w:t>
      </w:r>
      <w:r w:rsidRPr="00AA09A3">
        <w:rPr>
          <w:rFonts w:ascii="Times New Roman" w:eastAsia="Calibri" w:hAnsi="Times New Roman" w:cs="Times New Roman"/>
          <w:bCs/>
          <w:sz w:val="28"/>
          <w:szCs w:val="28"/>
        </w:rPr>
        <w:t>»</w:t>
      </w:r>
    </w:p>
    <w:p w:rsidR="00AA09A3" w:rsidRPr="00AA09A3" w:rsidRDefault="00AA09A3" w:rsidP="00AA09A3">
      <w:pPr>
        <w:spacing w:after="0" w:line="240" w:lineRule="auto"/>
        <w:ind w:firstLine="567"/>
        <w:jc w:val="both"/>
        <w:rPr>
          <w:rFonts w:ascii="Times New Roman" w:eastAsia="Calibri" w:hAnsi="Times New Roman" w:cs="Times New Roman"/>
          <w:bCs/>
          <w:sz w:val="28"/>
          <w:szCs w:val="28"/>
        </w:rPr>
      </w:pPr>
    </w:p>
    <w:tbl>
      <w:tblPr>
        <w:tblW w:w="5000" w:type="pct"/>
        <w:tblLook w:val="04A0" w:firstRow="1" w:lastRow="0" w:firstColumn="1" w:lastColumn="0" w:noHBand="0" w:noVBand="1"/>
      </w:tblPr>
      <w:tblGrid>
        <w:gridCol w:w="5248"/>
        <w:gridCol w:w="2248"/>
        <w:gridCol w:w="2254"/>
      </w:tblGrid>
      <w:tr w:rsidR="00AA09A3" w:rsidRPr="00AA09A3" w:rsidTr="00AA09A3">
        <w:trPr>
          <w:trHeight w:val="629"/>
        </w:trPr>
        <w:tc>
          <w:tcPr>
            <w:tcW w:w="2691" w:type="pct"/>
            <w:vMerge w:val="restart"/>
            <w:vAlign w:val="center"/>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r w:rsidRPr="00AA09A3">
              <w:rPr>
                <w:rFonts w:ascii="Times New Roman" w:eastAsia="Calibri" w:hAnsi="Times New Roman" w:cs="Times New Roman"/>
                <w:sz w:val="28"/>
                <w:szCs w:val="28"/>
              </w:rPr>
              <w:t>Заявитель ____________________________,</w:t>
            </w:r>
          </w:p>
        </w:tc>
        <w:tc>
          <w:tcPr>
            <w:tcW w:w="1153" w:type="pct"/>
            <w:tcBorders>
              <w:bottom w:val="single" w:sz="4" w:space="0" w:color="auto"/>
            </w:tcBorders>
            <w:vAlign w:val="bottom"/>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серия:</w:t>
            </w:r>
          </w:p>
        </w:tc>
        <w:tc>
          <w:tcPr>
            <w:tcW w:w="1156" w:type="pct"/>
            <w:tcBorders>
              <w:bottom w:val="single" w:sz="4" w:space="0" w:color="auto"/>
            </w:tcBorders>
            <w:vAlign w:val="bottom"/>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номер:</w:t>
            </w:r>
          </w:p>
        </w:tc>
      </w:tr>
      <w:tr w:rsidR="00AA09A3" w:rsidRPr="00AA09A3" w:rsidTr="00AA09A3">
        <w:trPr>
          <w:trHeight w:val="629"/>
        </w:trPr>
        <w:tc>
          <w:tcPr>
            <w:tcW w:w="2691" w:type="pct"/>
            <w:vMerge/>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p>
        </w:tc>
        <w:tc>
          <w:tcPr>
            <w:tcW w:w="2309" w:type="pct"/>
            <w:gridSpan w:val="2"/>
            <w:tcBorders>
              <w:bottom w:val="single" w:sz="4" w:space="0" w:color="auto"/>
            </w:tcBorders>
            <w:vAlign w:val="bottom"/>
          </w:tcPr>
          <w:p w:rsidR="00AA09A3" w:rsidRPr="00AA09A3" w:rsidRDefault="00AA09A3" w:rsidP="00AA09A3">
            <w:pPr>
              <w:spacing w:after="0" w:line="240" w:lineRule="auto"/>
              <w:jc w:val="both"/>
              <w:rPr>
                <w:rFonts w:ascii="Times New Roman" w:eastAsia="Calibri" w:hAnsi="Times New Roman" w:cs="Times New Roman"/>
                <w:sz w:val="28"/>
                <w:szCs w:val="28"/>
              </w:rPr>
            </w:pPr>
          </w:p>
        </w:tc>
      </w:tr>
      <w:tr w:rsidR="00AA09A3" w:rsidRPr="00AA09A3" w:rsidTr="00AA09A3">
        <w:trPr>
          <w:trHeight w:val="243"/>
        </w:trPr>
        <w:tc>
          <w:tcPr>
            <w:tcW w:w="2691" w:type="pct"/>
            <w:vMerge/>
          </w:tcPr>
          <w:p w:rsidR="00AA09A3" w:rsidRPr="00AA09A3" w:rsidRDefault="00AA09A3" w:rsidP="00AA09A3">
            <w:pPr>
              <w:spacing w:after="0" w:line="240" w:lineRule="auto"/>
              <w:jc w:val="both"/>
              <w:rPr>
                <w:rFonts w:ascii="Times New Roman" w:eastAsia="Calibri" w:hAnsi="Times New Roman" w:cs="Times New Roman"/>
                <w:sz w:val="28"/>
                <w:szCs w:val="28"/>
              </w:rPr>
            </w:pPr>
          </w:p>
        </w:tc>
        <w:tc>
          <w:tcPr>
            <w:tcW w:w="2309" w:type="pct"/>
            <w:gridSpan w:val="2"/>
            <w:tcBorders>
              <w:top w:val="single" w:sz="4" w:space="0" w:color="auto"/>
            </w:tcBorders>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iCs/>
                <w:sz w:val="28"/>
                <w:szCs w:val="28"/>
              </w:rPr>
              <w:t>(реквизиты документа, удостоверяющего личность)</w:t>
            </w:r>
          </w:p>
        </w:tc>
      </w:tr>
    </w:tbl>
    <w:p w:rsidR="00AA09A3" w:rsidRPr="00AA09A3" w:rsidRDefault="00AA09A3" w:rsidP="00AA09A3">
      <w:pPr>
        <w:spacing w:after="0" w:line="240" w:lineRule="auto"/>
        <w:jc w:val="both"/>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426"/>
        <w:contextualSpacing/>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сдал(-а), а специалист ________________________________, принял(-a) для предоставления муниципальной услуги «Присвоение объекту адресации адреса», следующие документы:</w:t>
      </w:r>
    </w:p>
    <w:p w:rsidR="00AA09A3" w:rsidRPr="00AA09A3" w:rsidRDefault="00AA09A3" w:rsidP="00AA09A3">
      <w:pPr>
        <w:spacing w:after="0" w:line="240" w:lineRule="auto"/>
        <w:jc w:val="both"/>
        <w:rPr>
          <w:rFonts w:ascii="Times New Roman" w:eastAsia="Calibri" w:hAnsi="Times New Roman" w:cs="Times New Roman"/>
          <w:sz w:val="28"/>
          <w:szCs w:val="28"/>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0"/>
        <w:gridCol w:w="2995"/>
        <w:gridCol w:w="3171"/>
        <w:gridCol w:w="2254"/>
      </w:tblGrid>
      <w:tr w:rsidR="00AA09A3" w:rsidRPr="00AA09A3" w:rsidTr="00AA09A3">
        <w:tc>
          <w:tcPr>
            <w:tcW w:w="682"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п/п</w:t>
            </w:r>
          </w:p>
        </w:tc>
        <w:tc>
          <w:tcPr>
            <w:tcW w:w="1536"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Документ</w:t>
            </w:r>
          </w:p>
        </w:tc>
        <w:tc>
          <w:tcPr>
            <w:tcW w:w="1626"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Вид документа</w:t>
            </w:r>
          </w:p>
        </w:tc>
        <w:tc>
          <w:tcPr>
            <w:tcW w:w="1156"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Кол-во листов</w:t>
            </w:r>
          </w:p>
        </w:tc>
      </w:tr>
      <w:tr w:rsidR="00AA09A3" w:rsidRPr="00AA09A3" w:rsidTr="00AA09A3">
        <w:tc>
          <w:tcPr>
            <w:tcW w:w="682"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p>
        </w:tc>
        <w:tc>
          <w:tcPr>
            <w:tcW w:w="1536"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p>
        </w:tc>
        <w:tc>
          <w:tcPr>
            <w:tcW w:w="1626"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p>
        </w:tc>
        <w:tc>
          <w:tcPr>
            <w:tcW w:w="1156" w:type="pct"/>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p>
        </w:tc>
      </w:tr>
    </w:tbl>
    <w:p w:rsidR="00AA09A3" w:rsidRPr="00AA09A3" w:rsidRDefault="00AA09A3" w:rsidP="00AA09A3">
      <w:pPr>
        <w:spacing w:after="0" w:line="240" w:lineRule="auto"/>
        <w:jc w:val="both"/>
        <w:rPr>
          <w:rFonts w:ascii="Times New Roman" w:eastAsia="Calibri" w:hAnsi="Times New Roman" w:cs="Times New Roman"/>
          <w:sz w:val="28"/>
          <w:szCs w:val="28"/>
          <w:lang w:val="en-US"/>
        </w:rPr>
      </w:pPr>
    </w:p>
    <w:tbl>
      <w:tblPr>
        <w:tblW w:w="5000" w:type="pct"/>
        <w:tblLook w:val="04A0" w:firstRow="1" w:lastRow="0" w:firstColumn="1" w:lastColumn="0" w:noHBand="0" w:noVBand="1"/>
      </w:tblPr>
      <w:tblGrid>
        <w:gridCol w:w="936"/>
        <w:gridCol w:w="4245"/>
        <w:gridCol w:w="2948"/>
        <w:gridCol w:w="1621"/>
      </w:tblGrid>
      <w:tr w:rsidR="00AA09A3" w:rsidRPr="00AA09A3" w:rsidTr="00AA09A3">
        <w:tc>
          <w:tcPr>
            <w:tcW w:w="467" w:type="pct"/>
            <w:vMerge w:val="restart"/>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r w:rsidRPr="00AA09A3">
              <w:rPr>
                <w:rFonts w:ascii="Times New Roman" w:eastAsia="Calibri" w:hAnsi="Times New Roman" w:cs="Times New Roman"/>
                <w:bCs/>
                <w:sz w:val="28"/>
                <w:szCs w:val="28"/>
              </w:rPr>
              <w:t>Итого</w:t>
            </w:r>
          </w:p>
        </w:tc>
        <w:tc>
          <w:tcPr>
            <w:tcW w:w="3733" w:type="pct"/>
            <w:gridSpan w:val="2"/>
            <w:tcBorders>
              <w:bottom w:val="single" w:sz="8" w:space="0" w:color="auto"/>
            </w:tcBorders>
            <w:shd w:val="clear" w:color="auto" w:fill="auto"/>
            <w:vAlign w:val="bottom"/>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800" w:type="pct"/>
            <w:vMerge w:val="restart"/>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r w:rsidRPr="00AA09A3">
              <w:rPr>
                <w:rFonts w:ascii="Times New Roman" w:eastAsia="Calibri" w:hAnsi="Times New Roman" w:cs="Times New Roman"/>
                <w:bCs/>
                <w:sz w:val="28"/>
                <w:szCs w:val="28"/>
              </w:rPr>
              <w:t>листов</w:t>
            </w:r>
          </w:p>
        </w:tc>
      </w:tr>
      <w:tr w:rsidR="00AA09A3" w:rsidRPr="00AA09A3" w:rsidTr="00AA09A3">
        <w:tc>
          <w:tcPr>
            <w:tcW w:w="467" w:type="pct"/>
            <w:vMerge/>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3733" w:type="pct"/>
            <w:gridSpan w:val="2"/>
            <w:tcBorders>
              <w:top w:val="single" w:sz="8" w:space="0" w:color="auto"/>
            </w:tcBorders>
            <w:shd w:val="clear" w:color="auto" w:fill="auto"/>
          </w:tcPr>
          <w:p w:rsidR="00AA09A3" w:rsidRPr="00AA09A3" w:rsidRDefault="00AA09A3" w:rsidP="00AA09A3">
            <w:pPr>
              <w:spacing w:after="0" w:line="240" w:lineRule="auto"/>
              <w:jc w:val="both"/>
              <w:rPr>
                <w:rFonts w:ascii="Times New Roman" w:eastAsia="Calibri" w:hAnsi="Times New Roman" w:cs="Times New Roman"/>
                <w:vanish/>
                <w:sz w:val="28"/>
                <w:szCs w:val="28"/>
                <w:lang w:val="en-US"/>
              </w:rPr>
            </w:pPr>
          </w:p>
          <w:p w:rsidR="00AA09A3" w:rsidRPr="00AA09A3" w:rsidRDefault="00AA09A3" w:rsidP="00AA09A3">
            <w:pPr>
              <w:spacing w:after="0" w:line="240" w:lineRule="auto"/>
              <w:jc w:val="both"/>
              <w:rPr>
                <w:rFonts w:ascii="Times New Roman" w:eastAsia="Calibri" w:hAnsi="Times New Roman" w:cs="Times New Roman"/>
                <w:iCs/>
                <w:sz w:val="28"/>
                <w:szCs w:val="28"/>
              </w:rPr>
            </w:pPr>
            <w:r w:rsidRPr="00AA09A3">
              <w:rPr>
                <w:rFonts w:ascii="Times New Roman" w:eastAsia="Calibri" w:hAnsi="Times New Roman" w:cs="Times New Roman"/>
                <w:iCs/>
                <w:sz w:val="28"/>
                <w:szCs w:val="28"/>
              </w:rPr>
              <w:t>(указывается количество листов прописью)</w:t>
            </w:r>
          </w:p>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800" w:type="pct"/>
            <w:vMerge/>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r>
      <w:tr w:rsidR="00AA09A3" w:rsidRPr="00AA09A3" w:rsidTr="00AA09A3">
        <w:tc>
          <w:tcPr>
            <w:tcW w:w="467" w:type="pct"/>
            <w:vMerge/>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3733" w:type="pct"/>
            <w:gridSpan w:val="2"/>
            <w:tcBorders>
              <w:bottom w:val="single" w:sz="8" w:space="0" w:color="auto"/>
            </w:tcBorders>
            <w:shd w:val="clear" w:color="auto" w:fill="auto"/>
            <w:vAlign w:val="bottom"/>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800" w:type="pct"/>
            <w:vMerge w:val="restart"/>
            <w:shd w:val="clear" w:color="auto" w:fill="auto"/>
          </w:tcPr>
          <w:p w:rsidR="00AA09A3" w:rsidRPr="00AA09A3" w:rsidRDefault="00AA09A3" w:rsidP="00AA09A3">
            <w:pPr>
              <w:spacing w:after="0" w:line="240" w:lineRule="auto"/>
              <w:jc w:val="both"/>
              <w:rPr>
                <w:rFonts w:ascii="Times New Roman" w:eastAsia="Calibri" w:hAnsi="Times New Roman" w:cs="Times New Roman"/>
                <w:bCs/>
                <w:sz w:val="28"/>
                <w:szCs w:val="28"/>
                <w:lang w:val="en-US"/>
              </w:rPr>
            </w:pPr>
            <w:r w:rsidRPr="00AA09A3">
              <w:rPr>
                <w:rFonts w:ascii="Times New Roman" w:eastAsia="Calibri" w:hAnsi="Times New Roman" w:cs="Times New Roman"/>
                <w:bCs/>
                <w:sz w:val="28"/>
                <w:szCs w:val="28"/>
              </w:rPr>
              <w:t>документов</w:t>
            </w:r>
          </w:p>
        </w:tc>
      </w:tr>
      <w:tr w:rsidR="00AA09A3" w:rsidRPr="00AA09A3" w:rsidTr="00AA09A3">
        <w:tc>
          <w:tcPr>
            <w:tcW w:w="467" w:type="pct"/>
            <w:vMerge/>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3733" w:type="pct"/>
            <w:gridSpan w:val="2"/>
            <w:tcBorders>
              <w:top w:val="single" w:sz="8" w:space="0" w:color="auto"/>
            </w:tcBorders>
            <w:shd w:val="clear" w:color="auto" w:fill="auto"/>
          </w:tcPr>
          <w:p w:rsidR="00AA09A3" w:rsidRPr="00AA09A3" w:rsidRDefault="00AA09A3" w:rsidP="00AA09A3">
            <w:pPr>
              <w:spacing w:after="0" w:line="240" w:lineRule="auto"/>
              <w:jc w:val="both"/>
              <w:rPr>
                <w:rFonts w:ascii="Times New Roman" w:eastAsia="Calibri" w:hAnsi="Times New Roman" w:cs="Times New Roman"/>
                <w:iCs/>
                <w:sz w:val="28"/>
                <w:szCs w:val="28"/>
              </w:rPr>
            </w:pPr>
            <w:r w:rsidRPr="00AA09A3">
              <w:rPr>
                <w:rFonts w:ascii="Times New Roman" w:eastAsia="Calibri" w:hAnsi="Times New Roman" w:cs="Times New Roman"/>
                <w:iCs/>
                <w:sz w:val="28"/>
                <w:szCs w:val="28"/>
              </w:rPr>
              <w:t>(указывается количество документов прописью)</w:t>
            </w:r>
          </w:p>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800" w:type="pct"/>
            <w:vMerge/>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r>
      <w:tr w:rsidR="00AA09A3" w:rsidRPr="00AA09A3" w:rsidTr="00AA09A3">
        <w:trPr>
          <w:trHeight w:val="269"/>
        </w:trPr>
        <w:tc>
          <w:tcPr>
            <w:tcW w:w="2666" w:type="pct"/>
            <w:gridSpan w:val="2"/>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r w:rsidRPr="00AA09A3">
              <w:rPr>
                <w:rFonts w:ascii="Times New Roman" w:eastAsia="Calibri" w:hAnsi="Times New Roman" w:cs="Times New Roman"/>
                <w:sz w:val="28"/>
                <w:szCs w:val="28"/>
              </w:rPr>
              <w:t>Дата выдачи расписки:</w:t>
            </w:r>
          </w:p>
        </w:tc>
        <w:tc>
          <w:tcPr>
            <w:tcW w:w="2334" w:type="pct"/>
            <w:gridSpan w:val="2"/>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lang w:val="en-US"/>
              </w:rPr>
              <w:t>«</w:t>
            </w:r>
            <w:r w:rsidRPr="00AA09A3">
              <w:rPr>
                <w:rFonts w:ascii="Times New Roman" w:eastAsia="Calibri" w:hAnsi="Times New Roman" w:cs="Times New Roman"/>
                <w:sz w:val="28"/>
                <w:szCs w:val="28"/>
              </w:rPr>
              <w:t>__</w:t>
            </w:r>
            <w:r w:rsidRPr="00AA09A3">
              <w:rPr>
                <w:rFonts w:ascii="Times New Roman" w:eastAsia="Calibri" w:hAnsi="Times New Roman" w:cs="Times New Roman"/>
                <w:sz w:val="28"/>
                <w:szCs w:val="28"/>
                <w:lang w:val="en-US"/>
              </w:rPr>
              <w:t xml:space="preserve">» </w:t>
            </w:r>
            <w:r w:rsidRPr="00AA09A3">
              <w:rPr>
                <w:rFonts w:ascii="Times New Roman" w:eastAsia="Calibri" w:hAnsi="Times New Roman" w:cs="Times New Roman"/>
                <w:sz w:val="28"/>
                <w:szCs w:val="28"/>
              </w:rPr>
              <w:t>________</w:t>
            </w:r>
            <w:r w:rsidRPr="00AA09A3">
              <w:rPr>
                <w:rFonts w:ascii="Times New Roman" w:eastAsia="Calibri" w:hAnsi="Times New Roman" w:cs="Times New Roman"/>
                <w:sz w:val="28"/>
                <w:szCs w:val="28"/>
                <w:lang w:val="en-US"/>
              </w:rPr>
              <w:t xml:space="preserve"> 20</w:t>
            </w:r>
            <w:r w:rsidRPr="00AA09A3">
              <w:rPr>
                <w:rFonts w:ascii="Times New Roman" w:eastAsia="Calibri" w:hAnsi="Times New Roman" w:cs="Times New Roman"/>
                <w:sz w:val="28"/>
                <w:szCs w:val="28"/>
              </w:rPr>
              <w:t>__</w:t>
            </w:r>
            <w:r w:rsidRPr="00AA09A3">
              <w:rPr>
                <w:rFonts w:ascii="Times New Roman" w:eastAsia="Calibri" w:hAnsi="Times New Roman" w:cs="Times New Roman"/>
                <w:sz w:val="28"/>
                <w:szCs w:val="28"/>
                <w:lang w:val="en-US"/>
              </w:rPr>
              <w:t xml:space="preserve"> г.</w:t>
            </w:r>
          </w:p>
        </w:tc>
      </w:tr>
      <w:tr w:rsidR="00AA09A3" w:rsidRPr="00AA09A3" w:rsidTr="00AA09A3">
        <w:trPr>
          <w:trHeight w:val="269"/>
        </w:trPr>
        <w:tc>
          <w:tcPr>
            <w:tcW w:w="2666" w:type="pct"/>
            <w:gridSpan w:val="2"/>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Ориентировочная дата выдачи итогового(-ых) документа(-ов):</w:t>
            </w:r>
          </w:p>
        </w:tc>
        <w:tc>
          <w:tcPr>
            <w:tcW w:w="2334" w:type="pct"/>
            <w:gridSpan w:val="2"/>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r w:rsidRPr="00AA09A3">
              <w:rPr>
                <w:rFonts w:ascii="Times New Roman" w:eastAsia="Calibri" w:hAnsi="Times New Roman" w:cs="Times New Roman"/>
                <w:sz w:val="28"/>
                <w:szCs w:val="28"/>
              </w:rPr>
              <w:t>«__» ________ 20__ г.</w:t>
            </w:r>
          </w:p>
        </w:tc>
      </w:tr>
      <w:tr w:rsidR="00AA09A3" w:rsidRPr="00AA09A3" w:rsidTr="00AA09A3">
        <w:trPr>
          <w:trHeight w:val="269"/>
        </w:trPr>
        <w:tc>
          <w:tcPr>
            <w:tcW w:w="5000" w:type="pct"/>
            <w:gridSpan w:val="4"/>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Место выдачи: _______________________________</w:t>
            </w:r>
          </w:p>
          <w:p w:rsidR="00AA09A3" w:rsidRPr="00AA09A3" w:rsidRDefault="00AA09A3" w:rsidP="00AA09A3">
            <w:pPr>
              <w:spacing w:after="0" w:line="240" w:lineRule="auto"/>
              <w:jc w:val="both"/>
              <w:rPr>
                <w:rFonts w:ascii="Times New Roman" w:eastAsia="Calibri" w:hAnsi="Times New Roman" w:cs="Times New Roman"/>
                <w:sz w:val="28"/>
                <w:szCs w:val="28"/>
              </w:rPr>
            </w:pPr>
          </w:p>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Регистрационный номер ______________________</w:t>
            </w:r>
          </w:p>
        </w:tc>
      </w:tr>
    </w:tbl>
    <w:p w:rsidR="00AA09A3" w:rsidRPr="00AA09A3" w:rsidRDefault="00AA09A3" w:rsidP="00AA09A3">
      <w:pPr>
        <w:spacing w:after="0" w:line="240" w:lineRule="auto"/>
        <w:jc w:val="both"/>
        <w:rPr>
          <w:rFonts w:ascii="Times New Roman" w:eastAsia="Calibri" w:hAnsi="Times New Roman" w:cs="Times New Roman"/>
          <w:sz w:val="28"/>
          <w:szCs w:val="28"/>
        </w:rPr>
      </w:pPr>
    </w:p>
    <w:tbl>
      <w:tblPr>
        <w:tblW w:w="5000" w:type="pct"/>
        <w:tblLook w:val="04A0" w:firstRow="1" w:lastRow="0" w:firstColumn="1" w:lastColumn="0" w:noHBand="0" w:noVBand="1"/>
      </w:tblPr>
      <w:tblGrid>
        <w:gridCol w:w="3510"/>
        <w:gridCol w:w="4549"/>
        <w:gridCol w:w="1691"/>
      </w:tblGrid>
      <w:tr w:rsidR="00AA09A3" w:rsidRPr="00AA09A3" w:rsidTr="00AA09A3">
        <w:tc>
          <w:tcPr>
            <w:tcW w:w="1800" w:type="pct"/>
            <w:vMerge w:val="restart"/>
            <w:shd w:val="clear" w:color="auto" w:fill="auto"/>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Специалист</w:t>
            </w:r>
          </w:p>
        </w:tc>
        <w:tc>
          <w:tcPr>
            <w:tcW w:w="2333" w:type="pct"/>
            <w:tcBorders>
              <w:bottom w:val="single" w:sz="8" w:space="0" w:color="auto"/>
            </w:tcBorders>
            <w:shd w:val="clear" w:color="auto" w:fill="auto"/>
            <w:vAlign w:val="bottom"/>
          </w:tcPr>
          <w:p w:rsidR="00AA09A3" w:rsidRPr="00AA09A3" w:rsidRDefault="00AA09A3" w:rsidP="00AA09A3">
            <w:pPr>
              <w:spacing w:after="0" w:line="240" w:lineRule="auto"/>
              <w:jc w:val="both"/>
              <w:rPr>
                <w:rFonts w:ascii="Times New Roman" w:eastAsia="Calibri" w:hAnsi="Times New Roman" w:cs="Times New Roman"/>
                <w:sz w:val="28"/>
                <w:szCs w:val="28"/>
              </w:rPr>
            </w:pPr>
          </w:p>
        </w:tc>
        <w:tc>
          <w:tcPr>
            <w:tcW w:w="867" w:type="pct"/>
            <w:tcBorders>
              <w:bottom w:val="single" w:sz="8" w:space="0" w:color="auto"/>
            </w:tcBorders>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rPr>
            </w:pPr>
          </w:p>
        </w:tc>
      </w:tr>
      <w:tr w:rsidR="00AA09A3" w:rsidRPr="00AA09A3" w:rsidTr="00AA09A3">
        <w:tc>
          <w:tcPr>
            <w:tcW w:w="1800" w:type="pct"/>
            <w:vMerge/>
            <w:shd w:val="clear" w:color="auto" w:fill="auto"/>
            <w:vAlign w:val="center"/>
          </w:tcPr>
          <w:p w:rsidR="00AA09A3" w:rsidRPr="00AA09A3" w:rsidRDefault="00AA09A3" w:rsidP="00AA09A3">
            <w:pPr>
              <w:spacing w:after="0" w:line="240" w:lineRule="auto"/>
              <w:jc w:val="both"/>
              <w:rPr>
                <w:rFonts w:ascii="Times New Roman" w:eastAsia="Calibri" w:hAnsi="Times New Roman" w:cs="Times New Roman"/>
                <w:sz w:val="28"/>
                <w:szCs w:val="28"/>
              </w:rPr>
            </w:pPr>
          </w:p>
        </w:tc>
        <w:tc>
          <w:tcPr>
            <w:tcW w:w="3200" w:type="pct"/>
            <w:gridSpan w:val="2"/>
            <w:shd w:val="clear" w:color="auto" w:fill="auto"/>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r w:rsidRPr="00AA09A3">
              <w:rPr>
                <w:rFonts w:ascii="Times New Roman" w:eastAsia="Calibri" w:hAnsi="Times New Roman" w:cs="Times New Roman"/>
                <w:iCs/>
                <w:sz w:val="28"/>
                <w:szCs w:val="28"/>
              </w:rPr>
              <w:t>(Фамилия, инициалы) (подпись)</w:t>
            </w:r>
          </w:p>
        </w:tc>
      </w:tr>
      <w:tr w:rsidR="00AA09A3" w:rsidRPr="00AA09A3" w:rsidTr="00AA09A3">
        <w:tc>
          <w:tcPr>
            <w:tcW w:w="1800" w:type="pct"/>
            <w:vMerge w:val="restart"/>
            <w:shd w:val="clear" w:color="auto" w:fill="auto"/>
            <w:vAlign w:val="center"/>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r w:rsidRPr="00AA09A3">
              <w:rPr>
                <w:rFonts w:ascii="Times New Roman" w:eastAsia="Calibri" w:hAnsi="Times New Roman" w:cs="Times New Roman"/>
                <w:sz w:val="28"/>
                <w:szCs w:val="28"/>
              </w:rPr>
              <w:t>Заявитель:</w:t>
            </w:r>
          </w:p>
        </w:tc>
        <w:tc>
          <w:tcPr>
            <w:tcW w:w="2333" w:type="pct"/>
            <w:tcBorders>
              <w:bottom w:val="single" w:sz="8" w:space="0" w:color="auto"/>
            </w:tcBorders>
            <w:shd w:val="clear" w:color="auto" w:fill="auto"/>
            <w:vAlign w:val="bottom"/>
          </w:tcPr>
          <w:p w:rsidR="00AA09A3" w:rsidRPr="00AA09A3" w:rsidRDefault="00AA09A3" w:rsidP="00AA09A3">
            <w:pPr>
              <w:spacing w:after="0" w:line="240" w:lineRule="auto"/>
              <w:jc w:val="both"/>
              <w:rPr>
                <w:rFonts w:ascii="Times New Roman" w:eastAsia="Calibri" w:hAnsi="Times New Roman" w:cs="Times New Roman"/>
                <w:sz w:val="28"/>
                <w:szCs w:val="28"/>
                <w:lang w:val="en-US"/>
              </w:rPr>
            </w:pPr>
          </w:p>
        </w:tc>
        <w:tc>
          <w:tcPr>
            <w:tcW w:w="867" w:type="pct"/>
            <w:tcBorders>
              <w:bottom w:val="single" w:sz="8" w:space="0" w:color="auto"/>
            </w:tcBorders>
            <w:shd w:val="clear" w:color="auto" w:fill="auto"/>
          </w:tcPr>
          <w:p w:rsidR="00AA09A3" w:rsidRPr="00AA09A3" w:rsidRDefault="00AA09A3" w:rsidP="00AA09A3">
            <w:pPr>
              <w:spacing w:after="0" w:line="240" w:lineRule="auto"/>
              <w:jc w:val="both"/>
              <w:rPr>
                <w:rFonts w:ascii="Times New Roman" w:eastAsia="Calibri" w:hAnsi="Times New Roman" w:cs="Times New Roman"/>
                <w:bCs/>
                <w:sz w:val="28"/>
                <w:szCs w:val="28"/>
                <w:lang w:val="en-US"/>
              </w:rPr>
            </w:pPr>
          </w:p>
        </w:tc>
      </w:tr>
      <w:tr w:rsidR="00AA09A3" w:rsidRPr="00AA09A3" w:rsidTr="00AA09A3">
        <w:tc>
          <w:tcPr>
            <w:tcW w:w="1800" w:type="pct"/>
            <w:vMerge/>
            <w:tcBorders>
              <w:top w:val="single" w:sz="8" w:space="0" w:color="auto"/>
            </w:tcBorders>
            <w:shd w:val="clear" w:color="auto" w:fill="auto"/>
          </w:tcPr>
          <w:p w:rsidR="00AA09A3" w:rsidRPr="00AA09A3" w:rsidRDefault="00AA09A3" w:rsidP="00AA09A3">
            <w:pPr>
              <w:spacing w:after="0" w:line="240" w:lineRule="auto"/>
              <w:ind w:firstLine="567"/>
              <w:jc w:val="both"/>
              <w:rPr>
                <w:rFonts w:ascii="Times New Roman" w:eastAsia="Calibri" w:hAnsi="Times New Roman" w:cs="Times New Roman"/>
                <w:sz w:val="28"/>
                <w:szCs w:val="28"/>
                <w:lang w:val="en-US"/>
              </w:rPr>
            </w:pPr>
          </w:p>
        </w:tc>
        <w:tc>
          <w:tcPr>
            <w:tcW w:w="3200" w:type="pct"/>
            <w:gridSpan w:val="2"/>
            <w:tcBorders>
              <w:top w:val="single" w:sz="8" w:space="0" w:color="auto"/>
            </w:tcBorders>
            <w:shd w:val="clear" w:color="auto" w:fill="auto"/>
          </w:tcPr>
          <w:p w:rsidR="00AA09A3" w:rsidRPr="00AA09A3" w:rsidRDefault="00AA09A3" w:rsidP="00AA09A3">
            <w:pPr>
              <w:spacing w:after="0" w:line="240" w:lineRule="auto"/>
              <w:ind w:firstLine="567"/>
              <w:jc w:val="both"/>
              <w:rPr>
                <w:rFonts w:ascii="Times New Roman" w:eastAsia="Calibri" w:hAnsi="Times New Roman" w:cs="Times New Roman"/>
                <w:sz w:val="28"/>
                <w:szCs w:val="28"/>
                <w:lang w:val="en-US"/>
              </w:rPr>
            </w:pPr>
            <w:r w:rsidRPr="00AA09A3">
              <w:rPr>
                <w:rFonts w:ascii="Times New Roman" w:eastAsia="Calibri" w:hAnsi="Times New Roman" w:cs="Times New Roman"/>
                <w:iCs/>
                <w:sz w:val="28"/>
                <w:szCs w:val="28"/>
              </w:rPr>
              <w:t>(Фамилия, инициалы)</w:t>
            </w:r>
            <w:r w:rsidRPr="00AA09A3">
              <w:rPr>
                <w:rFonts w:ascii="Times New Roman" w:eastAsia="Calibri" w:hAnsi="Times New Roman" w:cs="Times New Roman"/>
                <w:iCs/>
                <w:sz w:val="28"/>
                <w:szCs w:val="28"/>
                <w:lang w:val="en-US"/>
              </w:rPr>
              <w:t xml:space="preserve"> </w:t>
            </w:r>
            <w:r w:rsidRPr="00AA09A3">
              <w:rPr>
                <w:rFonts w:ascii="Times New Roman" w:eastAsia="Calibri" w:hAnsi="Times New Roman" w:cs="Times New Roman"/>
                <w:iCs/>
                <w:sz w:val="28"/>
                <w:szCs w:val="28"/>
              </w:rPr>
              <w:t>(подпись)</w:t>
            </w:r>
          </w:p>
        </w:tc>
      </w:tr>
    </w:tbl>
    <w:p w:rsidR="00AA09A3" w:rsidRPr="00AA09A3" w:rsidRDefault="00AA09A3"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p>
    <w:p w:rsidR="00AA09A3" w:rsidRDefault="00AA09A3"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p>
    <w:p w:rsidR="00CC565B" w:rsidRPr="00AA09A3" w:rsidRDefault="00CC565B"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426"/>
        <w:contextualSpacing/>
        <w:jc w:val="right"/>
        <w:rPr>
          <w:rFonts w:ascii="Times New Roman" w:eastAsia="Calibri" w:hAnsi="Times New Roman" w:cs="Times New Roman"/>
          <w:sz w:val="28"/>
          <w:szCs w:val="28"/>
        </w:rPr>
      </w:pPr>
    </w:p>
    <w:p w:rsidR="00AA09A3" w:rsidRPr="00AA09A3" w:rsidRDefault="00AA09A3" w:rsidP="00AA09A3">
      <w:pPr>
        <w:widowControl w:val="0"/>
        <w:tabs>
          <w:tab w:val="left" w:pos="567"/>
        </w:tabs>
        <w:spacing w:after="0" w:line="240" w:lineRule="auto"/>
        <w:ind w:firstLine="567"/>
        <w:contextualSpacing/>
        <w:jc w:val="right"/>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Приложение №3</w:t>
      </w:r>
    </w:p>
    <w:p w:rsidR="00AA09A3" w:rsidRPr="00AA09A3" w:rsidRDefault="00AA09A3" w:rsidP="00AA09A3">
      <w:pPr>
        <w:widowControl w:val="0"/>
        <w:tabs>
          <w:tab w:val="left" w:pos="567"/>
        </w:tabs>
        <w:spacing w:after="0" w:line="240" w:lineRule="auto"/>
        <w:ind w:firstLine="567"/>
        <w:contextualSpacing/>
        <w:jc w:val="right"/>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 xml:space="preserve"> к Административному регламенту</w:t>
      </w:r>
    </w:p>
    <w:p w:rsidR="00AA09A3" w:rsidRPr="00AA09A3" w:rsidRDefault="00AA09A3" w:rsidP="00AA09A3">
      <w:pPr>
        <w:widowControl w:val="0"/>
        <w:tabs>
          <w:tab w:val="left" w:pos="567"/>
        </w:tabs>
        <w:spacing w:after="0" w:line="240" w:lineRule="auto"/>
        <w:ind w:firstLine="567"/>
        <w:contextualSpacing/>
        <w:rPr>
          <w:rFonts w:ascii="Times New Roman" w:eastAsia="Calibri" w:hAnsi="Times New Roman" w:cs="Times New Roman"/>
          <w:color w:val="000000"/>
          <w:sz w:val="28"/>
          <w:szCs w:val="28"/>
        </w:rPr>
      </w:pPr>
      <w:r w:rsidRPr="00AA09A3">
        <w:rPr>
          <w:rFonts w:ascii="Times New Roman" w:eastAsia="Calibri" w:hAnsi="Times New Roman" w:cs="Times New Roman"/>
          <w:color w:val="000000"/>
          <w:sz w:val="28"/>
          <w:szCs w:val="28"/>
        </w:rPr>
        <w:tab/>
      </w:r>
      <w:r w:rsidRPr="00AA09A3">
        <w:rPr>
          <w:rFonts w:ascii="Times New Roman" w:eastAsia="Calibri" w:hAnsi="Times New Roman" w:cs="Times New Roman"/>
          <w:color w:val="000000"/>
          <w:sz w:val="28"/>
          <w:szCs w:val="28"/>
        </w:rPr>
        <w:tab/>
      </w:r>
      <w:r w:rsidRPr="00AA09A3">
        <w:rPr>
          <w:rFonts w:ascii="Times New Roman" w:eastAsia="Calibri" w:hAnsi="Times New Roman" w:cs="Times New Roman"/>
          <w:color w:val="000000"/>
          <w:sz w:val="28"/>
          <w:szCs w:val="28"/>
        </w:rPr>
        <w:tab/>
      </w:r>
      <w:r w:rsidRPr="00AA09A3">
        <w:rPr>
          <w:rFonts w:ascii="Times New Roman" w:eastAsia="Calibri" w:hAnsi="Times New Roman" w:cs="Times New Roman"/>
          <w:color w:val="000000"/>
          <w:sz w:val="28"/>
          <w:szCs w:val="28"/>
        </w:rPr>
        <w:tab/>
      </w:r>
      <w:r w:rsidRPr="00AA09A3">
        <w:rPr>
          <w:rFonts w:ascii="Times New Roman" w:eastAsia="Calibri" w:hAnsi="Times New Roman" w:cs="Times New Roman"/>
          <w:color w:val="000000"/>
          <w:sz w:val="28"/>
          <w:szCs w:val="28"/>
        </w:rPr>
        <w:tab/>
      </w:r>
      <w:r w:rsidRPr="00AA09A3">
        <w:rPr>
          <w:rFonts w:ascii="Times New Roman" w:eastAsia="Calibri" w:hAnsi="Times New Roman" w:cs="Times New Roman"/>
          <w:color w:val="000000"/>
          <w:sz w:val="28"/>
          <w:szCs w:val="28"/>
        </w:rPr>
        <w:tab/>
      </w:r>
      <w:r w:rsidRPr="00AA09A3">
        <w:rPr>
          <w:rFonts w:ascii="Times New Roman" w:eastAsia="Calibri" w:hAnsi="Times New Roman" w:cs="Times New Roman"/>
          <w:color w:val="000000"/>
          <w:sz w:val="28"/>
          <w:szCs w:val="28"/>
        </w:rPr>
        <w:tab/>
        <w:t xml:space="preserve">          </w:t>
      </w:r>
    </w:p>
    <w:p w:rsidR="00AA09A3" w:rsidRPr="00AA09A3" w:rsidRDefault="00AA09A3" w:rsidP="00AA09A3">
      <w:pPr>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ФОРМА</w:t>
      </w:r>
      <w:r w:rsidRPr="00AA09A3">
        <w:rPr>
          <w:rFonts w:ascii="Times New Roman" w:eastAsia="Calibri" w:hAnsi="Times New Roman" w:cs="Times New Roman"/>
          <w:sz w:val="24"/>
          <w:szCs w:val="24"/>
        </w:rPr>
        <w:br/>
        <w:t>согласия на обработку персональных данных</w:t>
      </w:r>
    </w:p>
    <w:p w:rsidR="00AA09A3" w:rsidRPr="00AA09A3" w:rsidRDefault="00AA09A3" w:rsidP="00AA09A3">
      <w:pPr>
        <w:spacing w:after="0" w:line="240" w:lineRule="auto"/>
        <w:jc w:val="center"/>
        <w:rPr>
          <w:rFonts w:ascii="Times New Roman" w:eastAsia="Calibri" w:hAnsi="Times New Roman" w:cs="Times New Roman"/>
          <w:sz w:val="24"/>
          <w:szCs w:val="24"/>
        </w:rPr>
      </w:pPr>
    </w:p>
    <w:p w:rsidR="00AA09A3" w:rsidRPr="00AA09A3" w:rsidRDefault="00AA09A3" w:rsidP="00AA09A3">
      <w:pPr>
        <w:spacing w:after="0" w:line="240" w:lineRule="auto"/>
        <w:jc w:val="center"/>
        <w:rPr>
          <w:rFonts w:ascii="Times New Roman" w:eastAsia="Calibri" w:hAnsi="Times New Roman" w:cs="Times New Roman"/>
          <w:sz w:val="24"/>
          <w:szCs w:val="24"/>
        </w:rPr>
      </w:pPr>
    </w:p>
    <w:p w:rsidR="00AA09A3" w:rsidRPr="00AA09A3" w:rsidRDefault="00AA09A3" w:rsidP="00AA09A3">
      <w:pPr>
        <w:spacing w:after="0" w:line="240" w:lineRule="auto"/>
        <w:ind w:left="4536"/>
        <w:rPr>
          <w:rFonts w:ascii="Times New Roman" w:eastAsia="Calibri" w:hAnsi="Times New Roman" w:cs="Times New Roman"/>
          <w:sz w:val="18"/>
          <w:szCs w:val="18"/>
        </w:rPr>
      </w:pPr>
      <w:r w:rsidRPr="00AA09A3">
        <w:rPr>
          <w:rFonts w:ascii="Times New Roman" w:eastAsia="Calibri" w:hAnsi="Times New Roman" w:cs="Times New Roman"/>
          <w:sz w:val="18"/>
          <w:szCs w:val="18"/>
        </w:rPr>
        <w:t xml:space="preserve">Главе Администрации </w:t>
      </w:r>
      <w:r w:rsidR="00CC565B">
        <w:rPr>
          <w:rFonts w:ascii="Times New Roman" w:eastAsia="Calibri" w:hAnsi="Times New Roman" w:cs="Times New Roman"/>
          <w:sz w:val="18"/>
          <w:szCs w:val="18"/>
        </w:rPr>
        <w:t>Сплавнухинского МО</w:t>
      </w:r>
      <w:r w:rsidRPr="00AA09A3">
        <w:rPr>
          <w:rFonts w:ascii="Times New Roman" w:eastAsia="Calibri" w:hAnsi="Times New Roman" w:cs="Times New Roman"/>
          <w:sz w:val="18"/>
          <w:szCs w:val="18"/>
        </w:rPr>
        <w:t xml:space="preserve"> _________</w:t>
      </w:r>
    </w:p>
    <w:p w:rsidR="00AA09A3" w:rsidRPr="00AA09A3" w:rsidRDefault="00AA09A3" w:rsidP="00AA09A3">
      <w:pPr>
        <w:spacing w:after="0" w:line="240" w:lineRule="auto"/>
        <w:ind w:left="4536"/>
        <w:rPr>
          <w:rFonts w:ascii="Times New Roman" w:eastAsia="Calibri" w:hAnsi="Times New Roman" w:cs="Times New Roman"/>
          <w:sz w:val="20"/>
          <w:szCs w:val="28"/>
        </w:rPr>
      </w:pPr>
      <w:r w:rsidRPr="00AA09A3">
        <w:rPr>
          <w:rFonts w:ascii="Times New Roman" w:eastAsia="Calibri" w:hAnsi="Times New Roman" w:cs="Times New Roman"/>
          <w:sz w:val="18"/>
          <w:szCs w:val="18"/>
        </w:rPr>
        <w:t>____</w:t>
      </w:r>
      <w:r w:rsidRPr="00AA09A3">
        <w:rPr>
          <w:rFonts w:ascii="Times New Roman" w:eastAsia="Calibri" w:hAnsi="Times New Roman" w:cs="Times New Roman"/>
          <w:sz w:val="20"/>
          <w:szCs w:val="28"/>
        </w:rPr>
        <w:t>__________________________________________</w:t>
      </w:r>
    </w:p>
    <w:p w:rsidR="00AA09A3" w:rsidRPr="00AA09A3" w:rsidRDefault="00AA09A3" w:rsidP="00AA09A3">
      <w:pPr>
        <w:spacing w:after="0" w:line="240" w:lineRule="auto"/>
        <w:ind w:left="4536"/>
        <w:rPr>
          <w:rFonts w:ascii="Times New Roman" w:eastAsia="Calibri" w:hAnsi="Times New Roman" w:cs="Times New Roman"/>
          <w:sz w:val="15"/>
          <w:szCs w:val="15"/>
        </w:rPr>
      </w:pPr>
      <w:r w:rsidRPr="00AA09A3">
        <w:rPr>
          <w:rFonts w:ascii="Times New Roman" w:eastAsia="Calibri" w:hAnsi="Times New Roman" w:cs="Times New Roman"/>
          <w:sz w:val="20"/>
          <w:szCs w:val="28"/>
        </w:rPr>
        <w:tab/>
      </w:r>
      <w:r w:rsidRPr="00AA09A3">
        <w:rPr>
          <w:rFonts w:ascii="Times New Roman" w:eastAsia="Calibri" w:hAnsi="Times New Roman" w:cs="Times New Roman"/>
          <w:sz w:val="20"/>
          <w:szCs w:val="28"/>
        </w:rPr>
        <w:tab/>
      </w:r>
      <w:r w:rsidRPr="00AA09A3">
        <w:rPr>
          <w:rFonts w:ascii="Times New Roman" w:eastAsia="Calibri" w:hAnsi="Times New Roman" w:cs="Times New Roman"/>
          <w:sz w:val="15"/>
          <w:szCs w:val="15"/>
        </w:rPr>
        <w:t>(указывается полное наименование должности и ФИО)</w:t>
      </w:r>
    </w:p>
    <w:p w:rsidR="00AA09A3" w:rsidRPr="00AA09A3" w:rsidRDefault="00AA09A3" w:rsidP="00AA09A3">
      <w:pPr>
        <w:spacing w:after="0" w:line="240" w:lineRule="auto"/>
        <w:ind w:left="4536"/>
        <w:rPr>
          <w:rFonts w:ascii="Times New Roman" w:eastAsia="Calibri" w:hAnsi="Times New Roman" w:cs="Times New Roman"/>
          <w:sz w:val="20"/>
          <w:szCs w:val="28"/>
        </w:rPr>
      </w:pPr>
      <w:r w:rsidRPr="00AA09A3">
        <w:rPr>
          <w:rFonts w:ascii="Times New Roman" w:eastAsia="Calibri" w:hAnsi="Times New Roman" w:cs="Times New Roman"/>
          <w:sz w:val="18"/>
          <w:szCs w:val="18"/>
        </w:rPr>
        <w:t>от ____________________________________________________</w:t>
      </w:r>
      <w:r w:rsidRPr="00AA09A3">
        <w:rPr>
          <w:rFonts w:ascii="Times New Roman" w:eastAsia="Calibri" w:hAnsi="Times New Roman" w:cs="Times New Roman"/>
          <w:sz w:val="20"/>
          <w:szCs w:val="28"/>
        </w:rPr>
        <w:t>________________________________________________</w:t>
      </w:r>
    </w:p>
    <w:p w:rsidR="00AA09A3" w:rsidRPr="00AA09A3" w:rsidRDefault="00AA09A3" w:rsidP="00AA09A3">
      <w:pPr>
        <w:spacing w:after="0" w:line="240" w:lineRule="auto"/>
        <w:ind w:left="4536"/>
        <w:rPr>
          <w:rFonts w:ascii="Times New Roman" w:eastAsia="Calibri" w:hAnsi="Times New Roman" w:cs="Times New Roman"/>
          <w:sz w:val="15"/>
          <w:szCs w:val="15"/>
        </w:rPr>
      </w:pPr>
      <w:r w:rsidRPr="00AA09A3">
        <w:rPr>
          <w:rFonts w:ascii="Times New Roman" w:eastAsia="Calibri" w:hAnsi="Times New Roman" w:cs="Times New Roman"/>
          <w:sz w:val="15"/>
          <w:szCs w:val="15"/>
        </w:rPr>
        <w:t xml:space="preserve">                                                  (фамилия, имя, отчество – при наличии)</w:t>
      </w:r>
    </w:p>
    <w:p w:rsidR="00AA09A3" w:rsidRPr="00AA09A3" w:rsidRDefault="00AA09A3" w:rsidP="00AA09A3">
      <w:pPr>
        <w:spacing w:after="0" w:line="240" w:lineRule="auto"/>
        <w:ind w:left="4536"/>
        <w:rPr>
          <w:rFonts w:ascii="Times New Roman" w:eastAsia="Calibri" w:hAnsi="Times New Roman" w:cs="Times New Roman"/>
          <w:sz w:val="16"/>
          <w:szCs w:val="16"/>
        </w:rPr>
      </w:pPr>
      <w:r w:rsidRPr="00AA09A3">
        <w:rPr>
          <w:rFonts w:ascii="Times New Roman" w:eastAsia="Calibri" w:hAnsi="Times New Roman" w:cs="Times New Roman"/>
          <w:sz w:val="16"/>
          <w:szCs w:val="16"/>
        </w:rPr>
        <w:t>____________________________________________________________</w:t>
      </w:r>
    </w:p>
    <w:p w:rsidR="00AA09A3" w:rsidRPr="00AA09A3" w:rsidRDefault="00AA09A3" w:rsidP="00AA09A3">
      <w:pPr>
        <w:spacing w:after="0" w:line="240" w:lineRule="auto"/>
        <w:ind w:left="4536"/>
        <w:rPr>
          <w:rFonts w:ascii="Times New Roman" w:eastAsia="Calibri" w:hAnsi="Times New Roman" w:cs="Times New Roman"/>
          <w:sz w:val="18"/>
          <w:szCs w:val="18"/>
        </w:rPr>
      </w:pPr>
      <w:r w:rsidRPr="00AA09A3">
        <w:rPr>
          <w:rFonts w:ascii="Times New Roman" w:eastAsia="Calibri" w:hAnsi="Times New Roman" w:cs="Times New Roman"/>
          <w:sz w:val="18"/>
          <w:szCs w:val="18"/>
        </w:rPr>
        <w:t>проживающего(ей) по адресу: __________________________</w:t>
      </w:r>
    </w:p>
    <w:p w:rsidR="00AA09A3" w:rsidRPr="00AA09A3" w:rsidRDefault="00AA09A3" w:rsidP="00AA09A3">
      <w:pPr>
        <w:spacing w:after="0" w:line="240" w:lineRule="auto"/>
        <w:ind w:left="4536"/>
        <w:rPr>
          <w:rFonts w:ascii="Times New Roman" w:eastAsia="Calibri" w:hAnsi="Times New Roman" w:cs="Times New Roman"/>
          <w:sz w:val="18"/>
          <w:szCs w:val="18"/>
        </w:rPr>
      </w:pPr>
      <w:r w:rsidRPr="00AA09A3">
        <w:rPr>
          <w:rFonts w:ascii="Times New Roman" w:eastAsia="Calibri" w:hAnsi="Times New Roman" w:cs="Times New Roman"/>
          <w:sz w:val="18"/>
          <w:szCs w:val="18"/>
        </w:rPr>
        <w:t xml:space="preserve">_______________________________________________________________________________________________________________________________________________________________, </w:t>
      </w:r>
    </w:p>
    <w:p w:rsidR="00AA09A3" w:rsidRPr="00AA09A3" w:rsidRDefault="00AA09A3" w:rsidP="00AA09A3">
      <w:pPr>
        <w:tabs>
          <w:tab w:val="left" w:pos="8844"/>
        </w:tabs>
        <w:spacing w:after="0" w:line="240" w:lineRule="auto"/>
        <w:ind w:left="4536"/>
        <w:rPr>
          <w:rFonts w:ascii="Times New Roman" w:eastAsia="Calibri" w:hAnsi="Times New Roman" w:cs="Times New Roman"/>
          <w:sz w:val="20"/>
          <w:szCs w:val="28"/>
        </w:rPr>
      </w:pPr>
      <w:r w:rsidRPr="00AA09A3">
        <w:rPr>
          <w:rFonts w:ascii="Times New Roman" w:eastAsia="Calibri" w:hAnsi="Times New Roman" w:cs="Times New Roman"/>
          <w:sz w:val="18"/>
          <w:szCs w:val="18"/>
        </w:rPr>
        <w:t>контактный телефон</w:t>
      </w:r>
      <w:r w:rsidRPr="00AA09A3">
        <w:rPr>
          <w:rFonts w:ascii="Times New Roman" w:eastAsia="Calibri" w:hAnsi="Times New Roman" w:cs="Times New Roman"/>
          <w:sz w:val="20"/>
          <w:szCs w:val="28"/>
        </w:rPr>
        <w:t xml:space="preserve"> _______________________________________________</w:t>
      </w:r>
    </w:p>
    <w:p w:rsidR="00AA09A3" w:rsidRPr="00AA09A3" w:rsidRDefault="00AA09A3" w:rsidP="00AA09A3">
      <w:pPr>
        <w:spacing w:after="0" w:line="240" w:lineRule="auto"/>
        <w:jc w:val="center"/>
        <w:rPr>
          <w:rFonts w:ascii="Times New Roman" w:eastAsia="Calibri" w:hAnsi="Times New Roman" w:cs="Times New Roman"/>
          <w:sz w:val="20"/>
          <w:szCs w:val="28"/>
        </w:rPr>
      </w:pPr>
    </w:p>
    <w:p w:rsidR="00AA09A3" w:rsidRPr="00AA09A3" w:rsidRDefault="00AA09A3" w:rsidP="00AA09A3">
      <w:pPr>
        <w:spacing w:after="0" w:line="240" w:lineRule="auto"/>
        <w:jc w:val="center"/>
        <w:rPr>
          <w:rFonts w:ascii="Times New Roman" w:eastAsia="Calibri" w:hAnsi="Times New Roman" w:cs="Times New Roman"/>
          <w:sz w:val="18"/>
          <w:szCs w:val="18"/>
        </w:rPr>
      </w:pPr>
    </w:p>
    <w:p w:rsidR="00AA09A3" w:rsidRPr="00AA09A3" w:rsidRDefault="00AA09A3" w:rsidP="00AA09A3">
      <w:pPr>
        <w:spacing w:after="0" w:line="240" w:lineRule="auto"/>
        <w:jc w:val="center"/>
        <w:rPr>
          <w:rFonts w:ascii="Times New Roman" w:eastAsia="Calibri" w:hAnsi="Times New Roman" w:cs="Times New Roman"/>
          <w:sz w:val="18"/>
          <w:szCs w:val="18"/>
        </w:rPr>
      </w:pPr>
      <w:r w:rsidRPr="00AA09A3">
        <w:rPr>
          <w:rFonts w:ascii="Times New Roman" w:eastAsia="Calibri" w:hAnsi="Times New Roman" w:cs="Times New Roman"/>
          <w:sz w:val="18"/>
          <w:szCs w:val="18"/>
        </w:rPr>
        <w:t>ЗАЯВЛЕНИЕ</w:t>
      </w:r>
    </w:p>
    <w:p w:rsidR="00AA09A3" w:rsidRPr="00AA09A3" w:rsidRDefault="00AA09A3" w:rsidP="00AA09A3">
      <w:pPr>
        <w:spacing w:after="0" w:line="240" w:lineRule="auto"/>
        <w:jc w:val="center"/>
        <w:rPr>
          <w:rFonts w:ascii="Times New Roman" w:eastAsia="Calibri" w:hAnsi="Times New Roman" w:cs="Times New Roman"/>
          <w:sz w:val="18"/>
          <w:szCs w:val="18"/>
        </w:rPr>
      </w:pPr>
      <w:r w:rsidRPr="00AA09A3">
        <w:rPr>
          <w:rFonts w:ascii="Times New Roman" w:eastAsia="Calibri" w:hAnsi="Times New Roman" w:cs="Times New Roman"/>
          <w:sz w:val="18"/>
          <w:szCs w:val="18"/>
        </w:rPr>
        <w:t>о согласии на обработку персональных данных</w:t>
      </w:r>
    </w:p>
    <w:p w:rsidR="00AA09A3" w:rsidRPr="00AA09A3" w:rsidRDefault="00AA09A3" w:rsidP="00AA09A3">
      <w:pPr>
        <w:spacing w:after="0" w:line="240" w:lineRule="auto"/>
        <w:jc w:val="center"/>
        <w:rPr>
          <w:rFonts w:ascii="Times New Roman" w:eastAsia="Calibri" w:hAnsi="Times New Roman" w:cs="Times New Roman"/>
          <w:sz w:val="18"/>
          <w:szCs w:val="18"/>
        </w:rPr>
      </w:pPr>
      <w:r w:rsidRPr="00AA09A3">
        <w:rPr>
          <w:rFonts w:ascii="Times New Roman" w:eastAsia="Calibri" w:hAnsi="Times New Roman" w:cs="Times New Roman"/>
          <w:sz w:val="18"/>
          <w:szCs w:val="18"/>
        </w:rPr>
        <w:t>лиц, не являющихся заявителями</w:t>
      </w:r>
    </w:p>
    <w:p w:rsidR="00AA09A3" w:rsidRPr="00AA09A3" w:rsidRDefault="00AA09A3" w:rsidP="00AA09A3">
      <w:pPr>
        <w:spacing w:after="0" w:line="240" w:lineRule="auto"/>
        <w:jc w:val="center"/>
        <w:rPr>
          <w:rFonts w:ascii="Times New Roman" w:eastAsia="Calibri" w:hAnsi="Times New Roman" w:cs="Times New Roman"/>
          <w:sz w:val="20"/>
          <w:szCs w:val="28"/>
        </w:rPr>
      </w:pPr>
    </w:p>
    <w:p w:rsidR="00AA09A3" w:rsidRPr="00AA09A3" w:rsidRDefault="00AA09A3" w:rsidP="00AA09A3">
      <w:pPr>
        <w:spacing w:after="0" w:line="240" w:lineRule="auto"/>
        <w:ind w:firstLine="708"/>
        <w:jc w:val="both"/>
        <w:rPr>
          <w:rFonts w:ascii="Times New Roman" w:eastAsia="Calibri" w:hAnsi="Times New Roman" w:cs="Times New Roman"/>
          <w:noProof/>
          <w:sz w:val="18"/>
          <w:szCs w:val="18"/>
          <w:lang w:eastAsia="ru-RU"/>
        </w:rPr>
      </w:pPr>
      <w:r w:rsidRPr="00AA09A3">
        <w:rPr>
          <w:rFonts w:ascii="Times New Roman" w:eastAsia="Calibri" w:hAnsi="Times New Roman" w:cs="Times New Roman"/>
          <w:noProof/>
          <w:sz w:val="18"/>
          <w:szCs w:val="18"/>
          <w:lang w:eastAsia="ru-RU"/>
        </w:rPr>
        <w:t>Я, _______________________________________________________________________________________________________</w:t>
      </w:r>
    </w:p>
    <w:p w:rsidR="00AA09A3" w:rsidRPr="00AA09A3" w:rsidRDefault="00AA09A3" w:rsidP="00AA09A3">
      <w:pPr>
        <w:spacing w:after="0" w:line="240" w:lineRule="auto"/>
        <w:ind w:firstLine="708"/>
        <w:jc w:val="center"/>
        <w:rPr>
          <w:rFonts w:ascii="Times New Roman" w:eastAsia="Calibri" w:hAnsi="Times New Roman" w:cs="Times New Roman"/>
          <w:noProof/>
          <w:sz w:val="15"/>
          <w:szCs w:val="15"/>
          <w:lang w:eastAsia="ru-RU"/>
        </w:rPr>
      </w:pPr>
      <w:r w:rsidRPr="00AA09A3">
        <w:rPr>
          <w:rFonts w:ascii="Times New Roman" w:eastAsia="Calibri" w:hAnsi="Times New Roman" w:cs="Times New Roman"/>
          <w:noProof/>
          <w:sz w:val="15"/>
          <w:szCs w:val="15"/>
          <w:lang w:eastAsia="ru-RU"/>
        </w:rPr>
        <w:t>(Ф.И.О. полностью, отчетство – при наличии)</w:t>
      </w:r>
    </w:p>
    <w:p w:rsidR="00AA09A3" w:rsidRPr="00AA09A3" w:rsidRDefault="00AA09A3" w:rsidP="00AA09A3">
      <w:pPr>
        <w:spacing w:after="0" w:line="240" w:lineRule="auto"/>
        <w:ind w:firstLine="708"/>
        <w:jc w:val="both"/>
        <w:rPr>
          <w:rFonts w:ascii="Times New Roman" w:eastAsia="Calibri" w:hAnsi="Times New Roman" w:cs="Times New Roman"/>
          <w:noProof/>
          <w:sz w:val="15"/>
          <w:szCs w:val="15"/>
          <w:lang w:eastAsia="ru-RU"/>
        </w:rPr>
      </w:pPr>
    </w:p>
    <w:p w:rsidR="00AA09A3" w:rsidRPr="00AA09A3" w:rsidRDefault="00AA09A3" w:rsidP="00AA09A3">
      <w:pPr>
        <w:spacing w:after="0" w:line="240" w:lineRule="auto"/>
        <w:jc w:val="both"/>
        <w:rPr>
          <w:rFonts w:ascii="Times New Roman" w:eastAsia="Calibri" w:hAnsi="Times New Roman" w:cs="Times New Roman"/>
          <w:noProof/>
          <w:sz w:val="18"/>
          <w:szCs w:val="18"/>
          <w:lang w:eastAsia="ru-RU"/>
        </w:rPr>
      </w:pPr>
      <w:r w:rsidRPr="00AA09A3">
        <w:rPr>
          <w:rFonts w:ascii="Times New Roman" w:eastAsia="Calibri" w:hAnsi="Times New Roman" w:cs="Times New Roman"/>
          <w:noProof/>
          <w:sz w:val="18"/>
          <w:szCs w:val="18"/>
          <w:lang w:eastAsia="ru-RU"/>
        </w:rPr>
        <w:t xml:space="preserve">паспорт: серия ___________   номер   _________________________     дата выдачи: «________»______________________20______г.  </w:t>
      </w:r>
    </w:p>
    <w:p w:rsidR="00AA09A3" w:rsidRPr="00AA09A3" w:rsidRDefault="00AA09A3" w:rsidP="00AA09A3">
      <w:pPr>
        <w:spacing w:after="0" w:line="240" w:lineRule="auto"/>
        <w:ind w:firstLine="708"/>
        <w:jc w:val="both"/>
        <w:rPr>
          <w:rFonts w:ascii="Times New Roman" w:eastAsia="Calibri" w:hAnsi="Times New Roman" w:cs="Times New Roman"/>
          <w:noProof/>
          <w:sz w:val="18"/>
          <w:szCs w:val="18"/>
          <w:lang w:eastAsia="ru-RU"/>
        </w:rPr>
      </w:pPr>
    </w:p>
    <w:p w:rsidR="00AA09A3" w:rsidRPr="00AA09A3" w:rsidRDefault="00AA09A3" w:rsidP="00AA09A3">
      <w:pPr>
        <w:spacing w:after="0" w:line="240" w:lineRule="auto"/>
        <w:rPr>
          <w:rFonts w:ascii="Times New Roman" w:eastAsia="Calibri" w:hAnsi="Times New Roman" w:cs="Times New Roman"/>
          <w:noProof/>
          <w:sz w:val="20"/>
          <w:szCs w:val="20"/>
          <w:lang w:eastAsia="ru-RU"/>
        </w:rPr>
      </w:pPr>
      <w:r w:rsidRPr="00AA09A3">
        <w:rPr>
          <w:rFonts w:ascii="Times New Roman" w:eastAsia="Calibri" w:hAnsi="Times New Roman" w:cs="Times New Roman"/>
          <w:noProof/>
          <w:sz w:val="18"/>
          <w:szCs w:val="18"/>
          <w:lang w:eastAsia="ru-RU"/>
        </w:rPr>
        <w:t>кем  выдан_</w:t>
      </w:r>
      <w:r w:rsidRPr="00AA09A3">
        <w:rPr>
          <w:rFonts w:ascii="Times New Roman" w:eastAsia="Calibri" w:hAnsi="Times New Roman" w:cs="Times New Roman"/>
          <w:noProof/>
          <w:sz w:val="20"/>
          <w:szCs w:val="20"/>
          <w:lang w:eastAsia="ru-RU"/>
        </w:rPr>
        <w:t>____________________________________________________________________________________</w:t>
      </w:r>
    </w:p>
    <w:p w:rsidR="00AA09A3" w:rsidRPr="00AA09A3" w:rsidRDefault="00AA09A3" w:rsidP="00AA09A3">
      <w:pPr>
        <w:spacing w:after="0" w:line="240" w:lineRule="auto"/>
        <w:jc w:val="both"/>
        <w:rPr>
          <w:rFonts w:ascii="Times New Roman" w:eastAsia="Calibri" w:hAnsi="Times New Roman" w:cs="Times New Roman"/>
          <w:sz w:val="15"/>
          <w:szCs w:val="15"/>
        </w:rPr>
      </w:pPr>
      <w:r w:rsidRPr="00AA09A3">
        <w:rPr>
          <w:rFonts w:ascii="Times New Roman" w:eastAsia="Calibri" w:hAnsi="Times New Roman" w:cs="Times New Roman"/>
          <w:sz w:val="24"/>
          <w:szCs w:val="24"/>
        </w:rPr>
        <w:t>_____________________________________________________________________________</w:t>
      </w:r>
      <w:r w:rsidRPr="00AA09A3">
        <w:rPr>
          <w:rFonts w:ascii="Times New Roman" w:eastAsia="Calibri" w:hAnsi="Times New Roman" w:cs="Times New Roman"/>
          <w:sz w:val="20"/>
          <w:szCs w:val="28"/>
        </w:rPr>
        <w:tab/>
      </w:r>
      <w:r w:rsidRPr="00AA09A3">
        <w:rPr>
          <w:rFonts w:ascii="Times New Roman" w:eastAsia="Calibri" w:hAnsi="Times New Roman" w:cs="Times New Roman"/>
          <w:sz w:val="20"/>
          <w:szCs w:val="28"/>
        </w:rPr>
        <w:tab/>
      </w:r>
      <w:r w:rsidRPr="00AA09A3">
        <w:rPr>
          <w:rFonts w:ascii="Times New Roman" w:eastAsia="Calibri" w:hAnsi="Times New Roman" w:cs="Times New Roman"/>
          <w:sz w:val="20"/>
          <w:szCs w:val="28"/>
        </w:rPr>
        <w:tab/>
      </w:r>
      <w:r w:rsidRPr="00AA09A3">
        <w:rPr>
          <w:rFonts w:ascii="Times New Roman" w:eastAsia="Calibri" w:hAnsi="Times New Roman" w:cs="Times New Roman"/>
          <w:sz w:val="15"/>
          <w:szCs w:val="15"/>
        </w:rPr>
        <w:t xml:space="preserve">               (реквизиты доверенности, документа, подтверждающего полномочия законного представителя)</w:t>
      </w:r>
    </w:p>
    <w:p w:rsidR="00AA09A3" w:rsidRPr="00AA09A3" w:rsidRDefault="00AA09A3" w:rsidP="00AA09A3">
      <w:pPr>
        <w:spacing w:after="0" w:line="240" w:lineRule="auto"/>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член семьи заявителя *  ____________________________________________________________________________________________</w:t>
      </w:r>
    </w:p>
    <w:p w:rsidR="00AA09A3" w:rsidRPr="00AA09A3" w:rsidRDefault="00AA09A3" w:rsidP="00AA09A3">
      <w:pPr>
        <w:spacing w:after="0" w:line="240" w:lineRule="auto"/>
        <w:jc w:val="both"/>
        <w:rPr>
          <w:rFonts w:ascii="Times New Roman" w:eastAsia="Calibri" w:hAnsi="Times New Roman" w:cs="Times New Roman"/>
          <w:sz w:val="20"/>
          <w:szCs w:val="28"/>
        </w:rPr>
      </w:pPr>
      <w:r w:rsidRPr="00AA09A3">
        <w:rPr>
          <w:rFonts w:ascii="Times New Roman" w:eastAsia="Calibri" w:hAnsi="Times New Roman" w:cs="Times New Roman"/>
          <w:sz w:val="18"/>
          <w:szCs w:val="18"/>
        </w:rPr>
        <w:t>_________________________________________________________________________________________________________________</w:t>
      </w:r>
    </w:p>
    <w:p w:rsidR="00AA09A3" w:rsidRPr="00AA09A3" w:rsidRDefault="00AA09A3" w:rsidP="00AA09A3">
      <w:pPr>
        <w:spacing w:after="0" w:line="240" w:lineRule="auto"/>
        <w:ind w:firstLine="708"/>
        <w:jc w:val="center"/>
        <w:rPr>
          <w:rFonts w:ascii="Times New Roman" w:eastAsia="Calibri" w:hAnsi="Times New Roman" w:cs="Times New Roman"/>
          <w:sz w:val="15"/>
          <w:szCs w:val="15"/>
        </w:rPr>
      </w:pPr>
      <w:r w:rsidRPr="00AA09A3">
        <w:rPr>
          <w:rFonts w:ascii="Times New Roman" w:eastAsia="Calibri" w:hAnsi="Times New Roman" w:cs="Times New Roman"/>
          <w:sz w:val="15"/>
          <w:szCs w:val="15"/>
        </w:rPr>
        <w:t>(Ф.И.О. заявителя на получение муниципальной услуги)</w:t>
      </w:r>
    </w:p>
    <w:p w:rsidR="00AA09A3" w:rsidRPr="00AA09A3" w:rsidRDefault="00AA09A3" w:rsidP="00AA09A3">
      <w:pPr>
        <w:spacing w:after="0" w:line="240" w:lineRule="auto"/>
        <w:ind w:firstLine="708"/>
        <w:jc w:val="both"/>
        <w:rPr>
          <w:rFonts w:ascii="Times New Roman" w:eastAsia="Calibri" w:hAnsi="Times New Roman" w:cs="Times New Roman"/>
          <w:sz w:val="15"/>
          <w:szCs w:val="15"/>
        </w:rPr>
      </w:pPr>
      <w:r w:rsidRPr="00AA09A3">
        <w:rPr>
          <w:rFonts w:ascii="Times New Roman" w:eastAsia="Calibri" w:hAnsi="Times New Roman" w:cs="Times New Roman"/>
          <w:sz w:val="15"/>
          <w:szCs w:val="15"/>
        </w:rPr>
        <w:t xml:space="preserve">                   </w:t>
      </w:r>
    </w:p>
    <w:p w:rsidR="00AA09A3" w:rsidRPr="00AA09A3" w:rsidRDefault="00AA09A3" w:rsidP="00AA09A3">
      <w:pPr>
        <w:spacing w:after="0" w:line="240" w:lineRule="auto"/>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согласен (на)    на   обработку моих персональных  данных и персональных данных моих несовершеннолетних детей</w:t>
      </w:r>
    </w:p>
    <w:p w:rsidR="00AA09A3" w:rsidRPr="00AA09A3" w:rsidRDefault="00AA09A3" w:rsidP="00AA09A3">
      <w:pPr>
        <w:spacing w:after="0" w:line="240" w:lineRule="auto"/>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(опекаемых, подопечных)___________________________________________________________________________________________</w:t>
      </w:r>
    </w:p>
    <w:p w:rsidR="00AA09A3" w:rsidRPr="00AA09A3" w:rsidRDefault="00AA09A3" w:rsidP="00AA09A3">
      <w:pPr>
        <w:tabs>
          <w:tab w:val="left" w:pos="4489"/>
        </w:tabs>
        <w:spacing w:after="0" w:line="240" w:lineRule="auto"/>
        <w:jc w:val="center"/>
        <w:rPr>
          <w:rFonts w:ascii="Times New Roman" w:eastAsia="Calibri" w:hAnsi="Times New Roman" w:cs="Times New Roman"/>
          <w:sz w:val="15"/>
          <w:szCs w:val="15"/>
        </w:rPr>
      </w:pPr>
      <w:r w:rsidRPr="00AA09A3">
        <w:rPr>
          <w:rFonts w:ascii="Times New Roman" w:eastAsia="Calibri" w:hAnsi="Times New Roman" w:cs="Times New Roman"/>
          <w:sz w:val="15"/>
          <w:szCs w:val="15"/>
        </w:rPr>
        <w:t>(фамилия, имя, отчество – при наличии)</w:t>
      </w:r>
    </w:p>
    <w:p w:rsidR="00AA09A3" w:rsidRPr="00AA09A3" w:rsidRDefault="00AA09A3" w:rsidP="00AA09A3">
      <w:pPr>
        <w:tabs>
          <w:tab w:val="left" w:pos="4489"/>
        </w:tabs>
        <w:spacing w:after="0" w:line="240" w:lineRule="auto"/>
        <w:jc w:val="center"/>
        <w:rPr>
          <w:rFonts w:ascii="Times New Roman" w:eastAsia="Calibri" w:hAnsi="Times New Roman" w:cs="Times New Roman"/>
          <w:sz w:val="15"/>
          <w:szCs w:val="15"/>
        </w:rPr>
      </w:pPr>
    </w:p>
    <w:p w:rsidR="00AA09A3" w:rsidRPr="00AA09A3" w:rsidRDefault="00AA09A3" w:rsidP="00AA09A3">
      <w:pPr>
        <w:spacing w:after="0" w:line="240" w:lineRule="auto"/>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Администрацией ___________________,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AA09A3" w:rsidRPr="00AA09A3" w:rsidRDefault="00AA09A3" w:rsidP="00AA09A3">
      <w:pPr>
        <w:numPr>
          <w:ilvl w:val="0"/>
          <w:numId w:val="33"/>
        </w:numPr>
        <w:spacing w:after="0" w:line="240" w:lineRule="auto"/>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фамилия, имя, отчество – при наличии;</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дата рождения;</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адрес места жительства;</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серия, номер и дата выдачи паспорта, наименование выдавшего паспорт органа (иного документа, удостоверяющего личность);</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реквизиты документа, дающего право на получение муниципальной услуги ____________________________;</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________________________________;</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________________________________;</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________________________________;</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номер страхового свидетельства государственного пенсионного страхования (СНИЛС);</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lang w:val="en-US"/>
        </w:rPr>
      </w:pPr>
      <w:r w:rsidRPr="00AA09A3">
        <w:rPr>
          <w:rFonts w:ascii="Times New Roman" w:eastAsia="Calibri" w:hAnsi="Times New Roman" w:cs="Times New Roman"/>
          <w:sz w:val="18"/>
          <w:szCs w:val="18"/>
        </w:rPr>
        <w:t>идентификационный номер налогоплательщика (ИНН);</w:t>
      </w:r>
    </w:p>
    <w:p w:rsidR="00AA09A3" w:rsidRPr="00AA09A3" w:rsidRDefault="00AA09A3" w:rsidP="00AA09A3">
      <w:pPr>
        <w:numPr>
          <w:ilvl w:val="0"/>
          <w:numId w:val="33"/>
        </w:num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 xml:space="preserve">иные сведения, имеющиеся в документах находящихся в личном (учетном) деле. </w:t>
      </w:r>
    </w:p>
    <w:p w:rsidR="00AA09A3" w:rsidRPr="00AA09A3" w:rsidRDefault="00AA09A3" w:rsidP="00AA09A3">
      <w:pPr>
        <w:spacing w:after="0" w:line="240" w:lineRule="auto"/>
        <w:ind w:firstLine="708"/>
        <w:jc w:val="both"/>
        <w:rPr>
          <w:rFonts w:ascii="Times New Roman" w:eastAsia="Calibri" w:hAnsi="Times New Roman" w:cs="Times New Roman"/>
          <w:noProof/>
          <w:sz w:val="18"/>
          <w:szCs w:val="18"/>
          <w:lang w:eastAsia="ru-RU"/>
        </w:rPr>
      </w:pPr>
      <w:r w:rsidRPr="00AA09A3">
        <w:rPr>
          <w:rFonts w:ascii="Times New Roman" w:eastAsia="Calibri" w:hAnsi="Times New Roman" w:cs="Times New Roman"/>
          <w:noProof/>
          <w:sz w:val="18"/>
          <w:szCs w:val="18"/>
          <w:lang w:eastAsia="ru-RU"/>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AA09A3" w:rsidRPr="00AA09A3" w:rsidRDefault="00AA09A3" w:rsidP="00AA09A3">
      <w:pPr>
        <w:spacing w:after="0" w:line="240" w:lineRule="auto"/>
        <w:ind w:firstLine="708"/>
        <w:jc w:val="both"/>
        <w:rPr>
          <w:rFonts w:ascii="Times New Roman" w:eastAsia="Calibri" w:hAnsi="Times New Roman" w:cs="Times New Roman"/>
          <w:noProof/>
          <w:sz w:val="18"/>
          <w:szCs w:val="18"/>
          <w:lang w:eastAsia="ru-RU"/>
        </w:rPr>
      </w:pPr>
      <w:r w:rsidRPr="00AA09A3">
        <w:rPr>
          <w:rFonts w:ascii="Times New Roman" w:eastAsia="Calibri" w:hAnsi="Times New Roman" w:cs="Times New Roman"/>
          <w:noProof/>
          <w:sz w:val="18"/>
          <w:szCs w:val="18"/>
          <w:lang w:eastAsia="ru-RU"/>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AA09A3" w:rsidRPr="00AA09A3" w:rsidRDefault="00AA09A3" w:rsidP="00AA09A3">
      <w:pPr>
        <w:spacing w:after="0" w:line="240" w:lineRule="auto"/>
        <w:ind w:firstLine="708"/>
        <w:jc w:val="both"/>
        <w:rPr>
          <w:rFonts w:ascii="Times New Roman" w:eastAsia="Calibri" w:hAnsi="Times New Roman" w:cs="Times New Roman"/>
          <w:sz w:val="18"/>
          <w:szCs w:val="18"/>
        </w:rPr>
      </w:pPr>
      <w:r w:rsidRPr="00AA09A3">
        <w:rPr>
          <w:rFonts w:ascii="Times New Roman" w:eastAsia="Calibri" w:hAnsi="Times New Roman" w:cs="Times New Roman"/>
          <w:sz w:val="18"/>
          <w:szCs w:val="18"/>
        </w:rPr>
        <w:t>Срок действия моего согласия считать с момента подписания данного заявления  на срок: бессрочно.</w:t>
      </w:r>
    </w:p>
    <w:p w:rsidR="00AA09A3" w:rsidRPr="00AA09A3" w:rsidRDefault="00AA09A3" w:rsidP="00AA09A3">
      <w:pPr>
        <w:spacing w:after="0" w:line="240" w:lineRule="auto"/>
        <w:ind w:firstLine="708"/>
        <w:jc w:val="both"/>
        <w:rPr>
          <w:rFonts w:ascii="Times New Roman" w:eastAsia="Calibri" w:hAnsi="Times New Roman" w:cs="Times New Roman"/>
          <w:noProof/>
          <w:sz w:val="18"/>
          <w:szCs w:val="18"/>
          <w:lang w:eastAsia="ru-RU"/>
        </w:rPr>
      </w:pPr>
      <w:r w:rsidRPr="00AA09A3">
        <w:rPr>
          <w:rFonts w:ascii="Times New Roman" w:eastAsia="Calibri" w:hAnsi="Times New Roman" w:cs="Times New Roman"/>
          <w:noProof/>
          <w:sz w:val="18"/>
          <w:szCs w:val="18"/>
          <w:lang w:eastAsia="ru-RU"/>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AA09A3" w:rsidRPr="00AA09A3" w:rsidRDefault="00AA09A3" w:rsidP="00AA09A3">
      <w:pPr>
        <w:spacing w:after="0" w:line="240" w:lineRule="auto"/>
        <w:ind w:firstLine="708"/>
        <w:jc w:val="both"/>
        <w:rPr>
          <w:rFonts w:ascii="Times New Roman" w:eastAsia="Calibri" w:hAnsi="Times New Roman" w:cs="Times New Roman"/>
          <w:sz w:val="18"/>
          <w:szCs w:val="18"/>
        </w:rPr>
      </w:pPr>
    </w:p>
    <w:p w:rsidR="00AA09A3" w:rsidRPr="00AA09A3" w:rsidRDefault="00AA09A3" w:rsidP="00AA09A3">
      <w:pPr>
        <w:spacing w:after="0" w:line="240" w:lineRule="auto"/>
        <w:ind w:firstLine="708"/>
        <w:jc w:val="both"/>
        <w:rPr>
          <w:rFonts w:ascii="Times New Roman" w:eastAsia="Calibri" w:hAnsi="Times New Roman" w:cs="Times New Roman"/>
          <w:sz w:val="20"/>
          <w:szCs w:val="28"/>
        </w:rPr>
      </w:pPr>
      <w:r w:rsidRPr="00AA09A3">
        <w:rPr>
          <w:rFonts w:ascii="Times New Roman" w:eastAsia="Calibri" w:hAnsi="Times New Roman" w:cs="Times New Roman"/>
          <w:sz w:val="20"/>
          <w:szCs w:val="28"/>
        </w:rPr>
        <w:t>«_______»___________20___г._______________/____________________________/</w:t>
      </w:r>
    </w:p>
    <w:p w:rsidR="00AA09A3" w:rsidRPr="00AA09A3" w:rsidRDefault="00AA09A3" w:rsidP="00AA09A3">
      <w:pPr>
        <w:spacing w:after="0" w:line="240" w:lineRule="auto"/>
        <w:ind w:left="2832" w:firstLine="708"/>
        <w:jc w:val="both"/>
        <w:rPr>
          <w:rFonts w:ascii="Times New Roman" w:eastAsia="Calibri" w:hAnsi="Times New Roman" w:cs="Times New Roman"/>
          <w:sz w:val="15"/>
          <w:szCs w:val="15"/>
        </w:rPr>
      </w:pPr>
      <w:r w:rsidRPr="00AA09A3">
        <w:rPr>
          <w:rFonts w:ascii="Times New Roman" w:eastAsia="Calibri" w:hAnsi="Times New Roman" w:cs="Times New Roman"/>
          <w:sz w:val="15"/>
          <w:szCs w:val="15"/>
        </w:rPr>
        <w:t xml:space="preserve">    подпись</w:t>
      </w:r>
      <w:r w:rsidRPr="00AA09A3">
        <w:rPr>
          <w:rFonts w:ascii="Times New Roman" w:eastAsia="Calibri" w:hAnsi="Times New Roman" w:cs="Times New Roman"/>
          <w:sz w:val="15"/>
          <w:szCs w:val="15"/>
        </w:rPr>
        <w:tab/>
        <w:t xml:space="preserve">                              расшифровка подписи</w:t>
      </w:r>
    </w:p>
    <w:p w:rsidR="00AA09A3" w:rsidRPr="00AA09A3" w:rsidRDefault="00AA09A3" w:rsidP="00AA09A3">
      <w:pPr>
        <w:spacing w:after="0" w:line="240" w:lineRule="auto"/>
        <w:ind w:firstLine="708"/>
        <w:jc w:val="both"/>
        <w:rPr>
          <w:rFonts w:ascii="Times New Roman" w:eastAsia="Calibri" w:hAnsi="Times New Roman" w:cs="Times New Roman"/>
          <w:sz w:val="15"/>
          <w:szCs w:val="15"/>
        </w:rPr>
      </w:pPr>
    </w:p>
    <w:p w:rsidR="00AA09A3" w:rsidRPr="00AA09A3" w:rsidRDefault="00AA09A3" w:rsidP="00AA09A3">
      <w:pPr>
        <w:spacing w:after="0" w:line="240" w:lineRule="auto"/>
        <w:ind w:firstLine="708"/>
        <w:jc w:val="both"/>
        <w:rPr>
          <w:rFonts w:ascii="Times New Roman" w:eastAsia="Calibri" w:hAnsi="Times New Roman" w:cs="Times New Roman"/>
          <w:sz w:val="20"/>
          <w:szCs w:val="28"/>
        </w:rPr>
      </w:pPr>
      <w:r w:rsidRPr="00AA09A3">
        <w:rPr>
          <w:rFonts w:ascii="Times New Roman" w:eastAsia="Calibri" w:hAnsi="Times New Roman" w:cs="Times New Roman"/>
          <w:sz w:val="18"/>
          <w:szCs w:val="18"/>
        </w:rPr>
        <w:t>Принял: «_____</w:t>
      </w:r>
      <w:r w:rsidRPr="00AA09A3">
        <w:rPr>
          <w:rFonts w:ascii="Times New Roman" w:eastAsia="Calibri" w:hAnsi="Times New Roman" w:cs="Times New Roman"/>
          <w:sz w:val="20"/>
          <w:szCs w:val="28"/>
        </w:rPr>
        <w:t>__»___________20___г. ____________________  ______________   /    ____________________/</w:t>
      </w:r>
    </w:p>
    <w:p w:rsidR="00AA09A3" w:rsidRPr="00AA09A3" w:rsidRDefault="00AA09A3" w:rsidP="00AA09A3">
      <w:pPr>
        <w:spacing w:after="0" w:line="240" w:lineRule="auto"/>
        <w:ind w:firstLine="708"/>
        <w:jc w:val="both"/>
        <w:rPr>
          <w:rFonts w:ascii="Times New Roman" w:eastAsia="Calibri" w:hAnsi="Times New Roman" w:cs="Times New Roman"/>
          <w:sz w:val="15"/>
          <w:szCs w:val="15"/>
        </w:rPr>
      </w:pPr>
      <w:r w:rsidRPr="00AA09A3">
        <w:rPr>
          <w:rFonts w:ascii="Times New Roman" w:eastAsia="Calibri" w:hAnsi="Times New Roman" w:cs="Times New Roman"/>
          <w:sz w:val="20"/>
          <w:szCs w:val="28"/>
        </w:rPr>
        <w:tab/>
      </w:r>
      <w:r w:rsidRPr="00AA09A3">
        <w:rPr>
          <w:rFonts w:ascii="Times New Roman" w:eastAsia="Calibri" w:hAnsi="Times New Roman" w:cs="Times New Roman"/>
          <w:sz w:val="20"/>
          <w:szCs w:val="28"/>
        </w:rPr>
        <w:tab/>
      </w:r>
      <w:r w:rsidRPr="00AA09A3">
        <w:rPr>
          <w:rFonts w:ascii="Times New Roman" w:eastAsia="Calibri" w:hAnsi="Times New Roman" w:cs="Times New Roman"/>
          <w:sz w:val="20"/>
          <w:szCs w:val="28"/>
        </w:rPr>
        <w:tab/>
      </w:r>
      <w:r w:rsidRPr="00AA09A3">
        <w:rPr>
          <w:rFonts w:ascii="Times New Roman" w:eastAsia="Calibri" w:hAnsi="Times New Roman" w:cs="Times New Roman"/>
          <w:sz w:val="20"/>
          <w:szCs w:val="28"/>
        </w:rPr>
        <w:tab/>
        <w:t xml:space="preserve">                            </w:t>
      </w:r>
      <w:r w:rsidRPr="00AA09A3">
        <w:rPr>
          <w:rFonts w:ascii="Times New Roman" w:eastAsia="Calibri" w:hAnsi="Times New Roman" w:cs="Times New Roman"/>
          <w:sz w:val="15"/>
          <w:szCs w:val="15"/>
        </w:rPr>
        <w:t>должность специалиста                  подпись                                 расшифровка подписи</w:t>
      </w:r>
    </w:p>
    <w:p w:rsidR="00AA09A3" w:rsidRPr="00AA09A3" w:rsidRDefault="00AA09A3" w:rsidP="00AA09A3">
      <w:pPr>
        <w:spacing w:after="0" w:line="240" w:lineRule="auto"/>
        <w:ind w:firstLine="67"/>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________________________________________________________________________</w:t>
      </w:r>
    </w:p>
    <w:p w:rsidR="00AA09A3" w:rsidRPr="00AA09A3" w:rsidRDefault="00AA09A3" w:rsidP="00AA09A3">
      <w:pPr>
        <w:spacing w:after="0" w:line="240" w:lineRule="auto"/>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 </w:t>
      </w:r>
      <w:r w:rsidRPr="00AA09A3">
        <w:rPr>
          <w:rFonts w:ascii="Times New Roman" w:eastAsia="Calibri" w:hAnsi="Times New Roman" w:cs="Times New Roman"/>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sidRPr="00AA09A3">
        <w:rPr>
          <w:rFonts w:ascii="Times New Roman" w:eastAsia="Calibri" w:hAnsi="Times New Roman" w:cs="Times New Roman"/>
          <w:sz w:val="16"/>
          <w:szCs w:val="16"/>
        </w:rPr>
        <w:br/>
        <w:t>детей (опекаемых, подопечных) в строке «член семьи заявителя» проставить  «нет».</w:t>
      </w: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widowControl w:val="0"/>
        <w:spacing w:after="200" w:line="276" w:lineRule="auto"/>
        <w:ind w:firstLine="567"/>
        <w:contextualSpacing/>
        <w:jc w:val="center"/>
        <w:rPr>
          <w:rFonts w:ascii="Times New Roman" w:eastAsia="Calibri" w:hAnsi="Times New Roman" w:cs="Times New Roman"/>
          <w:color w:val="000000"/>
          <w:sz w:val="28"/>
          <w:szCs w:val="28"/>
        </w:rPr>
      </w:pPr>
    </w:p>
    <w:p w:rsidR="00AA09A3" w:rsidRPr="00AA09A3" w:rsidRDefault="00AA09A3" w:rsidP="00AA09A3">
      <w:pPr>
        <w:autoSpaceDE w:val="0"/>
        <w:autoSpaceDN w:val="0"/>
        <w:adjustRightInd w:val="0"/>
        <w:spacing w:after="0" w:line="240" w:lineRule="auto"/>
        <w:ind w:left="5245"/>
        <w:rPr>
          <w:rFonts w:ascii="Times New Roman" w:eastAsia="Calibri" w:hAnsi="Times New Roman" w:cs="Times New Roman"/>
          <w:sz w:val="26"/>
          <w:szCs w:val="26"/>
        </w:rPr>
      </w:pPr>
      <w:r w:rsidRPr="00AA09A3">
        <w:rPr>
          <w:rFonts w:ascii="Times New Roman" w:eastAsia="Calibri" w:hAnsi="Times New Roman" w:cs="Times New Roman"/>
          <w:color w:val="000000"/>
          <w:sz w:val="28"/>
          <w:szCs w:val="28"/>
        </w:rPr>
        <w:br w:type="page"/>
      </w:r>
    </w:p>
    <w:p w:rsidR="00AA09A3" w:rsidRPr="00AA09A3" w:rsidRDefault="00AA09A3" w:rsidP="00AA09A3">
      <w:pPr>
        <w:autoSpaceDE w:val="0"/>
        <w:autoSpaceDN w:val="0"/>
        <w:adjustRightInd w:val="0"/>
        <w:spacing w:after="0" w:line="240" w:lineRule="auto"/>
        <w:ind w:left="5245"/>
        <w:rPr>
          <w:rFonts w:ascii="Times New Roman" w:eastAsia="Calibri" w:hAnsi="Times New Roman" w:cs="Times New Roman"/>
          <w:sz w:val="28"/>
          <w:szCs w:val="28"/>
        </w:rPr>
      </w:pPr>
      <w:r w:rsidRPr="00AA09A3">
        <w:rPr>
          <w:rFonts w:ascii="Times New Roman" w:eastAsia="Calibri" w:hAnsi="Times New Roman" w:cs="Times New Roman"/>
          <w:sz w:val="28"/>
          <w:szCs w:val="28"/>
        </w:rPr>
        <w:t>Приложение №4</w:t>
      </w:r>
    </w:p>
    <w:p w:rsidR="00AA09A3" w:rsidRPr="00AA09A3" w:rsidRDefault="00AA09A3" w:rsidP="00AA09A3">
      <w:pPr>
        <w:widowControl w:val="0"/>
        <w:tabs>
          <w:tab w:val="left" w:pos="567"/>
        </w:tabs>
        <w:spacing w:after="0" w:line="240" w:lineRule="auto"/>
        <w:ind w:firstLine="567"/>
        <w:contextualSpacing/>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                                                             к Административному регламенту</w:t>
      </w:r>
    </w:p>
    <w:p w:rsidR="00AA09A3" w:rsidRPr="00AA09A3" w:rsidRDefault="00AA09A3" w:rsidP="00AA09A3">
      <w:pPr>
        <w:spacing w:after="0" w:line="240" w:lineRule="auto"/>
        <w:jc w:val="center"/>
        <w:rPr>
          <w:rFonts w:ascii="Times New Roman" w:eastAsia="Calibri" w:hAnsi="Times New Roman" w:cs="Times New Roman"/>
          <w:bCs/>
          <w:sz w:val="28"/>
          <w:szCs w:val="28"/>
        </w:rPr>
      </w:pPr>
    </w:p>
    <w:p w:rsidR="00AA09A3" w:rsidRPr="00AA09A3" w:rsidRDefault="00AA09A3" w:rsidP="00AA09A3">
      <w:pPr>
        <w:spacing w:after="0" w:line="240" w:lineRule="auto"/>
        <w:jc w:val="center"/>
        <w:rPr>
          <w:rFonts w:ascii="Times New Roman" w:eastAsia="Calibri" w:hAnsi="Times New Roman" w:cs="Times New Roman"/>
          <w:bCs/>
          <w:sz w:val="28"/>
          <w:szCs w:val="28"/>
        </w:rPr>
      </w:pPr>
      <w:r w:rsidRPr="00AA09A3">
        <w:rPr>
          <w:rFonts w:ascii="Times New Roman" w:eastAsia="Calibri" w:hAnsi="Times New Roman" w:cs="Times New Roman"/>
          <w:bCs/>
          <w:sz w:val="28"/>
          <w:szCs w:val="28"/>
        </w:rPr>
        <w:t>ФОРМА</w:t>
      </w:r>
      <w:r w:rsidRPr="00AA09A3">
        <w:rPr>
          <w:rFonts w:ascii="Times New Roman" w:eastAsia="Calibri" w:hAnsi="Times New Roman" w:cs="Times New Roman"/>
          <w:bCs/>
          <w:sz w:val="28"/>
          <w:szCs w:val="28"/>
        </w:rPr>
        <w:br/>
        <w:t>решения об отказе в присвоении объекту адресации адреса</w:t>
      </w:r>
      <w:r w:rsidRPr="00AA09A3">
        <w:rPr>
          <w:rFonts w:ascii="Times New Roman" w:eastAsia="Calibri" w:hAnsi="Times New Roman" w:cs="Times New Roman"/>
          <w:bCs/>
          <w:sz w:val="28"/>
          <w:szCs w:val="28"/>
        </w:rPr>
        <w:br/>
        <w:t>или аннулировании его адреса</w:t>
      </w:r>
    </w:p>
    <w:p w:rsidR="00AA09A3" w:rsidRPr="00AA09A3" w:rsidRDefault="00AA09A3" w:rsidP="00AA09A3">
      <w:pPr>
        <w:spacing w:after="0" w:line="240" w:lineRule="auto"/>
        <w:ind w:left="5103"/>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ind w:left="5103"/>
        <w:rPr>
          <w:rFonts w:ascii="Times New Roman" w:eastAsia="Calibri" w:hAnsi="Times New Roman" w:cs="Times New Roman"/>
          <w:sz w:val="2"/>
          <w:szCs w:val="2"/>
        </w:rPr>
      </w:pPr>
    </w:p>
    <w:p w:rsidR="00AA09A3" w:rsidRPr="00AA09A3" w:rsidRDefault="00AA09A3" w:rsidP="00AA09A3">
      <w:pPr>
        <w:spacing w:after="0" w:line="240" w:lineRule="auto"/>
        <w:ind w:left="5103"/>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ind w:left="5103"/>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(Ф.И.О., адрес Заявителя (представителя) Заявителя)</w:t>
      </w:r>
    </w:p>
    <w:p w:rsidR="00AA09A3" w:rsidRPr="00AA09A3" w:rsidRDefault="00AA09A3" w:rsidP="00AA09A3">
      <w:pPr>
        <w:spacing w:after="0" w:line="240" w:lineRule="auto"/>
        <w:ind w:left="5103"/>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ind w:left="5103"/>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(регистрационный номер заявления о присвоении объекту адресации адреса или аннулировании его адреса)</w:t>
      </w:r>
    </w:p>
    <w:p w:rsidR="00AA09A3" w:rsidRPr="00AA09A3" w:rsidRDefault="00AA09A3" w:rsidP="00AA09A3">
      <w:pPr>
        <w:spacing w:after="0" w:line="240" w:lineRule="auto"/>
        <w:jc w:val="center"/>
        <w:rPr>
          <w:rFonts w:ascii="Times New Roman" w:eastAsia="Calibri" w:hAnsi="Times New Roman" w:cs="Times New Roman"/>
          <w:bCs/>
          <w:sz w:val="26"/>
          <w:szCs w:val="26"/>
        </w:rPr>
      </w:pPr>
      <w:r w:rsidRPr="00AA09A3">
        <w:rPr>
          <w:rFonts w:ascii="Times New Roman" w:eastAsia="Calibri" w:hAnsi="Times New Roman" w:cs="Times New Roman"/>
          <w:bCs/>
          <w:sz w:val="26"/>
          <w:szCs w:val="26"/>
        </w:rPr>
        <w:t>Решение об отказе</w:t>
      </w:r>
      <w:r w:rsidRPr="00AA09A3">
        <w:rPr>
          <w:rFonts w:ascii="Times New Roman" w:eastAsia="Calibri" w:hAnsi="Times New Roman" w:cs="Times New Roman"/>
          <w:bCs/>
          <w:sz w:val="26"/>
          <w:szCs w:val="2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firstRow="0" w:lastRow="0" w:firstColumn="0" w:lastColumn="0" w:noHBand="0" w:noVBand="0"/>
      </w:tblPr>
      <w:tblGrid>
        <w:gridCol w:w="398"/>
        <w:gridCol w:w="1588"/>
        <w:gridCol w:w="1134"/>
        <w:gridCol w:w="1134"/>
      </w:tblGrid>
      <w:tr w:rsidR="00AA09A3" w:rsidRPr="00AA09A3" w:rsidTr="00AA09A3">
        <w:trPr>
          <w:jc w:val="center"/>
        </w:trPr>
        <w:tc>
          <w:tcPr>
            <w:tcW w:w="398" w:type="dxa"/>
            <w:tcBorders>
              <w:top w:val="nil"/>
              <w:left w:val="nil"/>
              <w:bottom w:val="nil"/>
              <w:right w:val="nil"/>
            </w:tcBorders>
            <w:vAlign w:val="bottom"/>
          </w:tcPr>
          <w:p w:rsidR="00AA09A3" w:rsidRPr="00AA09A3" w:rsidRDefault="00AA09A3" w:rsidP="00AA09A3">
            <w:pPr>
              <w:spacing w:after="0" w:line="240" w:lineRule="auto"/>
              <w:ind w:right="57"/>
              <w:jc w:val="right"/>
              <w:rPr>
                <w:rFonts w:ascii="Times New Roman" w:eastAsia="Calibri" w:hAnsi="Times New Roman" w:cs="Times New Roman"/>
                <w:sz w:val="28"/>
                <w:szCs w:val="28"/>
              </w:rPr>
            </w:pPr>
            <w:r w:rsidRPr="00AA09A3">
              <w:rPr>
                <w:rFonts w:ascii="Times New Roman" w:eastAsia="Calibri" w:hAnsi="Times New Roman" w:cs="Times New Roman"/>
                <w:sz w:val="28"/>
                <w:szCs w:val="28"/>
              </w:rPr>
              <w:t>от</w:t>
            </w:r>
          </w:p>
        </w:tc>
        <w:tc>
          <w:tcPr>
            <w:tcW w:w="1588" w:type="dxa"/>
            <w:tcBorders>
              <w:top w:val="nil"/>
              <w:left w:val="nil"/>
              <w:bottom w:val="single" w:sz="4" w:space="0" w:color="auto"/>
              <w:right w:val="nil"/>
            </w:tcBorders>
            <w:vAlign w:val="bottom"/>
          </w:tcPr>
          <w:p w:rsidR="00AA09A3" w:rsidRPr="00AA09A3" w:rsidRDefault="00AA09A3" w:rsidP="00AA09A3">
            <w:pPr>
              <w:spacing w:after="0" w:line="240" w:lineRule="auto"/>
              <w:jc w:val="center"/>
              <w:rPr>
                <w:rFonts w:ascii="Times New Roman" w:eastAsia="Calibri" w:hAnsi="Times New Roman" w:cs="Times New Roman"/>
                <w:sz w:val="28"/>
                <w:szCs w:val="28"/>
              </w:rPr>
            </w:pPr>
          </w:p>
        </w:tc>
        <w:tc>
          <w:tcPr>
            <w:tcW w:w="1134" w:type="dxa"/>
            <w:tcBorders>
              <w:top w:val="nil"/>
              <w:left w:val="nil"/>
              <w:bottom w:val="nil"/>
              <w:right w:val="nil"/>
            </w:tcBorders>
            <w:vAlign w:val="bottom"/>
          </w:tcPr>
          <w:p w:rsidR="00AA09A3" w:rsidRPr="00AA09A3" w:rsidRDefault="00AA09A3" w:rsidP="00AA09A3">
            <w:pPr>
              <w:spacing w:after="0" w:line="240" w:lineRule="auto"/>
              <w:ind w:right="57"/>
              <w:jc w:val="right"/>
              <w:rPr>
                <w:rFonts w:ascii="Times New Roman" w:eastAsia="Calibri" w:hAnsi="Times New Roman" w:cs="Times New Roman"/>
                <w:sz w:val="28"/>
                <w:szCs w:val="28"/>
              </w:rPr>
            </w:pPr>
            <w:r w:rsidRPr="00AA09A3">
              <w:rPr>
                <w:rFonts w:ascii="Times New Roman" w:eastAsia="Calibri" w:hAnsi="Times New Roman" w:cs="Times New Roman"/>
                <w:sz w:val="28"/>
                <w:szCs w:val="28"/>
              </w:rPr>
              <w:t>№</w:t>
            </w:r>
          </w:p>
        </w:tc>
        <w:tc>
          <w:tcPr>
            <w:tcW w:w="1134" w:type="dxa"/>
            <w:tcBorders>
              <w:top w:val="nil"/>
              <w:left w:val="nil"/>
              <w:bottom w:val="single" w:sz="4" w:space="0" w:color="auto"/>
              <w:right w:val="nil"/>
            </w:tcBorders>
            <w:vAlign w:val="bottom"/>
          </w:tcPr>
          <w:p w:rsidR="00AA09A3" w:rsidRPr="00AA09A3" w:rsidRDefault="00AA09A3" w:rsidP="00AA09A3">
            <w:pPr>
              <w:spacing w:after="0" w:line="240" w:lineRule="auto"/>
              <w:jc w:val="center"/>
              <w:rPr>
                <w:rFonts w:ascii="Times New Roman" w:eastAsia="Calibri" w:hAnsi="Times New Roman" w:cs="Times New Roman"/>
                <w:sz w:val="28"/>
                <w:szCs w:val="28"/>
              </w:rPr>
            </w:pPr>
          </w:p>
        </w:tc>
      </w:tr>
    </w:tbl>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rPr>
          <w:rFonts w:ascii="Times New Roman" w:eastAsia="Calibri" w:hAnsi="Times New Roman" w:cs="Times New Roman"/>
          <w:sz w:val="2"/>
          <w:szCs w:val="2"/>
        </w:rPr>
      </w:pP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(наименование органа местного самоуправления)</w:t>
      </w:r>
    </w:p>
    <w:p w:rsidR="00AA09A3" w:rsidRPr="00AA09A3" w:rsidRDefault="00AA09A3" w:rsidP="00AA09A3">
      <w:pPr>
        <w:tabs>
          <w:tab w:val="right" w:pos="9923"/>
        </w:tabs>
        <w:spacing w:after="0" w:line="240" w:lineRule="auto"/>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сообщает, что  </w:t>
      </w:r>
      <w:r w:rsidRPr="00AA09A3">
        <w:rPr>
          <w:rFonts w:ascii="Times New Roman" w:eastAsia="Calibri" w:hAnsi="Times New Roman" w:cs="Times New Roman"/>
          <w:sz w:val="28"/>
          <w:szCs w:val="28"/>
        </w:rPr>
        <w:tab/>
        <w:t>,</w:t>
      </w:r>
    </w:p>
    <w:p w:rsidR="00AA09A3" w:rsidRPr="00AA09A3" w:rsidRDefault="00AA09A3" w:rsidP="00AA09A3">
      <w:pPr>
        <w:pBdr>
          <w:top w:val="single" w:sz="4" w:space="1" w:color="auto"/>
        </w:pBdr>
        <w:spacing w:after="0" w:line="240" w:lineRule="auto"/>
        <w:ind w:left="1559" w:right="113"/>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(Ф.И.О. Заявителя в дательном падеже, наименование, номер и дата выдачи документа,</w:t>
      </w: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подтверждающего личность, почтовый адрес – для физического лица; полное наименование, ИНН, КПП (для</w:t>
      </w: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российского юридического лица), страна, дата и номер регистрации (для иностранного юридического лица),</w:t>
      </w:r>
    </w:p>
    <w:p w:rsidR="00AA09A3" w:rsidRPr="00AA09A3" w:rsidRDefault="00AA09A3" w:rsidP="00AA09A3">
      <w:pPr>
        <w:tabs>
          <w:tab w:val="right" w:pos="9921"/>
        </w:tabs>
        <w:spacing w:after="0" w:line="240" w:lineRule="auto"/>
        <w:rPr>
          <w:rFonts w:ascii="Times New Roman" w:eastAsia="Calibri" w:hAnsi="Times New Roman" w:cs="Times New Roman"/>
          <w:sz w:val="28"/>
          <w:szCs w:val="28"/>
        </w:rPr>
      </w:pPr>
      <w:r w:rsidRPr="00AA09A3">
        <w:rPr>
          <w:rFonts w:ascii="Times New Roman" w:eastAsia="Calibri" w:hAnsi="Times New Roman" w:cs="Times New Roman"/>
          <w:sz w:val="28"/>
          <w:szCs w:val="28"/>
        </w:rPr>
        <w:tab/>
        <w:t>,</w:t>
      </w:r>
    </w:p>
    <w:p w:rsidR="00AA09A3" w:rsidRPr="00AA09A3" w:rsidRDefault="00AA09A3" w:rsidP="00AA09A3">
      <w:pPr>
        <w:pBdr>
          <w:top w:val="single" w:sz="4" w:space="1" w:color="auto"/>
        </w:pBdr>
        <w:spacing w:after="0" w:line="240" w:lineRule="auto"/>
        <w:ind w:right="113"/>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почтовый адрес – для юридического лица)</w:t>
      </w:r>
    </w:p>
    <w:p w:rsidR="00AA09A3" w:rsidRPr="00AA09A3" w:rsidRDefault="00AA09A3" w:rsidP="00AA09A3">
      <w:pPr>
        <w:spacing w:after="0" w:line="240" w:lineRule="auto"/>
        <w:jc w:val="both"/>
        <w:rPr>
          <w:rFonts w:ascii="Times New Roman" w:eastAsia="Calibri" w:hAnsi="Times New Roman" w:cs="Times New Roman"/>
          <w:sz w:val="2"/>
          <w:szCs w:val="2"/>
        </w:rPr>
      </w:pPr>
      <w:r w:rsidRPr="00AA09A3">
        <w:rPr>
          <w:rFonts w:ascii="Times New Roman" w:eastAsia="Calibri" w:hAnsi="Times New Roman" w:cs="Times New Roman"/>
          <w:sz w:val="28"/>
          <w:szCs w:val="28"/>
        </w:rPr>
        <w:t>на основании Правил присвоения, изменения и аннулирования адресов,</w:t>
      </w:r>
      <w:r w:rsidRPr="00AA09A3">
        <w:rPr>
          <w:rFonts w:ascii="Times New Roman" w:eastAsia="Calibri" w:hAnsi="Times New Roman" w:cs="Times New Roman"/>
          <w:sz w:val="28"/>
          <w:szCs w:val="28"/>
        </w:rPr>
        <w:br/>
        <w:t>утвержденных постановлением Правительства Российской Федерации</w:t>
      </w:r>
      <w:r w:rsidRPr="00AA09A3">
        <w:rPr>
          <w:rFonts w:ascii="Times New Roman" w:eastAsia="Calibri" w:hAnsi="Times New Roman" w:cs="Times New Roman"/>
          <w:sz w:val="28"/>
          <w:szCs w:val="28"/>
        </w:rPr>
        <w:br/>
        <w:t>от 19 ноября 2014 г. № 1221, отказано в присвоении (аннулировании) адреса следующему</w:t>
      </w:r>
      <w:r w:rsidRPr="00AA09A3">
        <w:rPr>
          <w:rFonts w:ascii="Times New Roman" w:eastAsia="Calibri" w:hAnsi="Times New Roman" w:cs="Times New Roman"/>
          <w:sz w:val="28"/>
          <w:szCs w:val="28"/>
        </w:rPr>
        <w:br/>
      </w:r>
    </w:p>
    <w:p w:rsidR="00AA09A3" w:rsidRPr="00AA09A3" w:rsidRDefault="00AA09A3" w:rsidP="00AA09A3">
      <w:pPr>
        <w:spacing w:after="0" w:line="240" w:lineRule="auto"/>
        <w:ind w:left="5245"/>
        <w:rPr>
          <w:rFonts w:ascii="Times New Roman" w:eastAsia="Calibri" w:hAnsi="Times New Roman" w:cs="Times New Roman"/>
          <w:sz w:val="28"/>
          <w:szCs w:val="28"/>
        </w:rPr>
      </w:pPr>
      <w:r w:rsidRPr="00AA09A3">
        <w:rPr>
          <w:rFonts w:ascii="Times New Roman" w:eastAsia="Calibri" w:hAnsi="Times New Roman" w:cs="Times New Roman"/>
          <w:sz w:val="28"/>
          <w:szCs w:val="28"/>
        </w:rPr>
        <w:t>(нужное подчеркнуть)</w:t>
      </w:r>
    </w:p>
    <w:p w:rsidR="00AA09A3" w:rsidRPr="00AA09A3" w:rsidRDefault="00AA09A3" w:rsidP="00AA09A3">
      <w:pPr>
        <w:spacing w:after="0" w:line="240" w:lineRule="auto"/>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объекту адресации  </w:t>
      </w:r>
    </w:p>
    <w:p w:rsidR="00AA09A3" w:rsidRPr="00AA09A3" w:rsidRDefault="00AA09A3" w:rsidP="00AA09A3">
      <w:pPr>
        <w:pBdr>
          <w:top w:val="single" w:sz="4" w:space="1" w:color="auto"/>
        </w:pBdr>
        <w:spacing w:after="0" w:line="240" w:lineRule="auto"/>
        <w:ind w:left="2070"/>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(вид и наименование объекта адресации, описание</w:t>
      </w: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местонахождения объекта адресации в случае обращения Заявителя о присвоении объекту адресации адреса,</w:t>
      </w: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адрес объекта адресации в случае обращения Заявителя об аннулировании его адреса)</w:t>
      </w:r>
    </w:p>
    <w:p w:rsidR="00AA09A3" w:rsidRPr="00AA09A3" w:rsidRDefault="00AA09A3" w:rsidP="00AA09A3">
      <w:pPr>
        <w:spacing w:after="0" w:line="240" w:lineRule="auto"/>
        <w:rPr>
          <w:rFonts w:ascii="Times New Roman" w:eastAsia="Calibri" w:hAnsi="Times New Roman" w:cs="Times New Roman"/>
          <w:sz w:val="28"/>
          <w:szCs w:val="28"/>
        </w:rPr>
      </w:pPr>
    </w:p>
    <w:p w:rsidR="00AA09A3" w:rsidRPr="00AA09A3" w:rsidRDefault="00AA09A3" w:rsidP="00AA09A3">
      <w:pPr>
        <w:pBdr>
          <w:top w:val="single" w:sz="4" w:space="1" w:color="auto"/>
        </w:pBdr>
        <w:spacing w:after="0" w:line="240" w:lineRule="auto"/>
        <w:rPr>
          <w:rFonts w:ascii="Times New Roman" w:eastAsia="Calibri" w:hAnsi="Times New Roman" w:cs="Times New Roman"/>
          <w:sz w:val="2"/>
          <w:szCs w:val="2"/>
        </w:rPr>
      </w:pPr>
    </w:p>
    <w:p w:rsidR="00AA09A3" w:rsidRPr="00AA09A3" w:rsidRDefault="00AA09A3" w:rsidP="00AA09A3">
      <w:pPr>
        <w:spacing w:after="0" w:line="240" w:lineRule="auto"/>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в связи с  </w:t>
      </w:r>
    </w:p>
    <w:p w:rsidR="00AA09A3" w:rsidRPr="00AA09A3" w:rsidRDefault="00AA09A3" w:rsidP="00AA09A3">
      <w:pPr>
        <w:pBdr>
          <w:top w:val="single" w:sz="4" w:space="1" w:color="auto"/>
        </w:pBdr>
        <w:spacing w:after="0" w:line="240" w:lineRule="auto"/>
        <w:ind w:left="1007"/>
        <w:rPr>
          <w:rFonts w:ascii="Times New Roman" w:eastAsia="Calibri" w:hAnsi="Times New Roman" w:cs="Times New Roman"/>
          <w:sz w:val="2"/>
          <w:szCs w:val="2"/>
        </w:rPr>
      </w:pPr>
    </w:p>
    <w:p w:rsidR="00AA09A3" w:rsidRPr="00AA09A3" w:rsidRDefault="00AA09A3" w:rsidP="00AA09A3">
      <w:pPr>
        <w:tabs>
          <w:tab w:val="right" w:pos="9921"/>
        </w:tabs>
        <w:spacing w:after="0" w:line="240" w:lineRule="auto"/>
        <w:rPr>
          <w:rFonts w:ascii="Times New Roman" w:eastAsia="Calibri" w:hAnsi="Times New Roman" w:cs="Times New Roman"/>
          <w:sz w:val="28"/>
          <w:szCs w:val="28"/>
        </w:rPr>
      </w:pPr>
      <w:r w:rsidRPr="00AA09A3">
        <w:rPr>
          <w:rFonts w:ascii="Times New Roman" w:eastAsia="Calibri" w:hAnsi="Times New Roman" w:cs="Times New Roman"/>
          <w:sz w:val="28"/>
          <w:szCs w:val="28"/>
        </w:rPr>
        <w:tab/>
        <w:t>.</w:t>
      </w:r>
    </w:p>
    <w:p w:rsidR="00AA09A3" w:rsidRPr="00AA09A3" w:rsidRDefault="00AA09A3" w:rsidP="00AA09A3">
      <w:pPr>
        <w:pBdr>
          <w:top w:val="single" w:sz="4" w:space="1" w:color="auto"/>
        </w:pBdr>
        <w:spacing w:after="0" w:line="240" w:lineRule="auto"/>
        <w:ind w:right="113"/>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(основание отказа)</w:t>
      </w:r>
    </w:p>
    <w:p w:rsidR="00AA09A3" w:rsidRPr="00AA09A3" w:rsidRDefault="00AA09A3" w:rsidP="00AA09A3">
      <w:pPr>
        <w:spacing w:after="0" w:line="240" w:lineRule="auto"/>
        <w:ind w:firstLine="567"/>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000" w:firstRow="0" w:lastRow="0" w:firstColumn="0" w:lastColumn="0" w:noHBand="0" w:noVBand="0"/>
      </w:tblPr>
      <w:tblGrid>
        <w:gridCol w:w="5954"/>
        <w:gridCol w:w="1758"/>
        <w:gridCol w:w="2268"/>
      </w:tblGrid>
      <w:tr w:rsidR="00AA09A3" w:rsidRPr="00AA09A3" w:rsidTr="00AA09A3">
        <w:tc>
          <w:tcPr>
            <w:tcW w:w="5954" w:type="dxa"/>
            <w:tcBorders>
              <w:top w:val="nil"/>
              <w:left w:val="nil"/>
              <w:bottom w:val="single" w:sz="4" w:space="0" w:color="auto"/>
              <w:right w:val="nil"/>
            </w:tcBorders>
            <w:vAlign w:val="bottom"/>
          </w:tcPr>
          <w:p w:rsidR="00AA09A3" w:rsidRPr="00AA09A3" w:rsidRDefault="00AA09A3" w:rsidP="00AA09A3">
            <w:pPr>
              <w:spacing w:after="0" w:line="240" w:lineRule="auto"/>
              <w:jc w:val="center"/>
              <w:rPr>
                <w:rFonts w:ascii="Times New Roman" w:eastAsia="Calibri" w:hAnsi="Times New Roman" w:cs="Times New Roman"/>
                <w:sz w:val="28"/>
                <w:szCs w:val="28"/>
              </w:rPr>
            </w:pPr>
          </w:p>
        </w:tc>
        <w:tc>
          <w:tcPr>
            <w:tcW w:w="1758" w:type="dxa"/>
            <w:tcBorders>
              <w:top w:val="nil"/>
              <w:left w:val="nil"/>
              <w:bottom w:val="nil"/>
              <w:right w:val="nil"/>
            </w:tcBorders>
            <w:vAlign w:val="bottom"/>
          </w:tcPr>
          <w:p w:rsidR="00AA09A3" w:rsidRPr="00AA09A3" w:rsidRDefault="00AA09A3" w:rsidP="00AA09A3">
            <w:pPr>
              <w:spacing w:after="0" w:line="240" w:lineRule="auto"/>
              <w:jc w:val="center"/>
              <w:rPr>
                <w:rFonts w:ascii="Times New Roman" w:eastAsia="Calibri" w:hAnsi="Times New Roman" w:cs="Times New Roman"/>
                <w:sz w:val="28"/>
                <w:szCs w:val="28"/>
              </w:rPr>
            </w:pPr>
          </w:p>
        </w:tc>
        <w:tc>
          <w:tcPr>
            <w:tcW w:w="2268" w:type="dxa"/>
            <w:tcBorders>
              <w:top w:val="nil"/>
              <w:left w:val="nil"/>
              <w:bottom w:val="single" w:sz="4" w:space="0" w:color="auto"/>
              <w:right w:val="nil"/>
            </w:tcBorders>
            <w:vAlign w:val="bottom"/>
          </w:tcPr>
          <w:p w:rsidR="00AA09A3" w:rsidRPr="00AA09A3" w:rsidRDefault="00AA09A3" w:rsidP="00AA09A3">
            <w:pPr>
              <w:spacing w:after="0" w:line="240" w:lineRule="auto"/>
              <w:jc w:val="center"/>
              <w:rPr>
                <w:rFonts w:ascii="Times New Roman" w:eastAsia="Calibri" w:hAnsi="Times New Roman" w:cs="Times New Roman"/>
                <w:sz w:val="28"/>
                <w:szCs w:val="28"/>
              </w:rPr>
            </w:pPr>
          </w:p>
        </w:tc>
      </w:tr>
      <w:tr w:rsidR="00AA09A3" w:rsidRPr="00AA09A3" w:rsidTr="00AA09A3">
        <w:tc>
          <w:tcPr>
            <w:tcW w:w="5954" w:type="dxa"/>
            <w:tcBorders>
              <w:top w:val="nil"/>
              <w:left w:val="nil"/>
              <w:bottom w:val="nil"/>
              <w:right w:val="nil"/>
            </w:tcBorders>
          </w:tcPr>
          <w:p w:rsidR="00AA09A3" w:rsidRPr="00AA09A3" w:rsidRDefault="00AA09A3" w:rsidP="00AA09A3">
            <w:pPr>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(должность, Ф.И.О.)</w:t>
            </w:r>
          </w:p>
        </w:tc>
        <w:tc>
          <w:tcPr>
            <w:tcW w:w="1758" w:type="dxa"/>
            <w:tcBorders>
              <w:top w:val="nil"/>
              <w:left w:val="nil"/>
              <w:bottom w:val="nil"/>
              <w:right w:val="nil"/>
            </w:tcBorders>
          </w:tcPr>
          <w:p w:rsidR="00AA09A3" w:rsidRPr="00AA09A3" w:rsidRDefault="00AA09A3" w:rsidP="00AA09A3">
            <w:pPr>
              <w:spacing w:after="0" w:line="240" w:lineRule="auto"/>
              <w:jc w:val="center"/>
              <w:rPr>
                <w:rFonts w:ascii="Times New Roman" w:eastAsia="Calibri" w:hAnsi="Times New Roman" w:cs="Times New Roman"/>
                <w:sz w:val="28"/>
                <w:szCs w:val="28"/>
              </w:rPr>
            </w:pPr>
          </w:p>
        </w:tc>
        <w:tc>
          <w:tcPr>
            <w:tcW w:w="2268" w:type="dxa"/>
            <w:tcBorders>
              <w:top w:val="nil"/>
              <w:left w:val="nil"/>
              <w:bottom w:val="nil"/>
              <w:right w:val="nil"/>
            </w:tcBorders>
          </w:tcPr>
          <w:p w:rsidR="00AA09A3" w:rsidRPr="00AA09A3" w:rsidRDefault="00AA09A3" w:rsidP="00AA09A3">
            <w:pPr>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(подпись)</w:t>
            </w:r>
          </w:p>
        </w:tc>
      </w:tr>
    </w:tbl>
    <w:p w:rsidR="00AA09A3" w:rsidRPr="00AA09A3" w:rsidRDefault="00AA09A3" w:rsidP="00AA09A3">
      <w:pPr>
        <w:spacing w:after="0" w:line="240" w:lineRule="auto"/>
        <w:jc w:val="right"/>
        <w:rPr>
          <w:rFonts w:ascii="Times New Roman" w:eastAsia="Calibri" w:hAnsi="Times New Roman" w:cs="Times New Roman"/>
          <w:sz w:val="28"/>
          <w:szCs w:val="28"/>
        </w:rPr>
      </w:pPr>
      <w:r w:rsidRPr="00AA09A3">
        <w:rPr>
          <w:rFonts w:ascii="Times New Roman" w:eastAsia="Calibri" w:hAnsi="Times New Roman" w:cs="Times New Roman"/>
          <w:sz w:val="28"/>
          <w:szCs w:val="28"/>
        </w:rPr>
        <w:t>М.П.</w:t>
      </w: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Приложение № 5</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 xml:space="preserve">к Административному регламенту </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РЕКОМЕНДУЕМАЯ ФОРМА ЗАЯВЛЕНИЯ</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ОБ ИСПРАВЛЕНИИ ОПЕЧАТОК И ОШИБОК В ВЫДАННЫХ В РЕЗУЛЬТАТЕ ПРЕДОСТАВЛЕНИЯ МУНИЦИПАЛЬНОЙ УСЛУГИ ДОКУМЕНТАХ</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(для юридических лиц)</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rPr>
          <w:rFonts w:ascii="Times New Roman" w:eastAsia="Calibri" w:hAnsi="Times New Roman" w:cs="Times New Roman"/>
          <w:sz w:val="24"/>
          <w:szCs w:val="24"/>
        </w:rPr>
      </w:pPr>
      <w:r w:rsidRPr="00AA09A3">
        <w:rPr>
          <w:rFonts w:ascii="Times New Roman" w:eastAsia="Calibri" w:hAnsi="Times New Roman" w:cs="Times New Roman"/>
          <w:sz w:val="24"/>
          <w:szCs w:val="24"/>
        </w:rPr>
        <w:t>Фирменный бланк (при наличии)</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_____________________________</w:t>
      </w:r>
    </w:p>
    <w:p w:rsidR="00AA09A3" w:rsidRPr="00AA09A3" w:rsidRDefault="00AA09A3" w:rsidP="00AA09A3">
      <w:pPr>
        <w:autoSpaceDE w:val="0"/>
        <w:autoSpaceDN w:val="0"/>
        <w:adjustRightInd w:val="0"/>
        <w:spacing w:after="0" w:line="240" w:lineRule="auto"/>
        <w:ind w:left="5245"/>
        <w:rPr>
          <w:rFonts w:ascii="Times New Roman" w:eastAsia="Calibri" w:hAnsi="Times New Roman" w:cs="Times New Roman"/>
          <w:sz w:val="20"/>
          <w:szCs w:val="20"/>
        </w:rPr>
      </w:pPr>
      <w:r w:rsidRPr="00AA09A3">
        <w:rPr>
          <w:rFonts w:ascii="Times New Roman" w:eastAsia="Calibri" w:hAnsi="Times New Roman" w:cs="Times New Roman"/>
          <w:sz w:val="20"/>
          <w:szCs w:val="20"/>
        </w:rPr>
        <w:t>(наименование Администрации)</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pBdr>
          <w:bottom w:val="single" w:sz="12" w:space="1" w:color="auto"/>
        </w:pBd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 _________________________</w:t>
      </w:r>
    </w:p>
    <w:p w:rsidR="00AA09A3" w:rsidRPr="00AA09A3" w:rsidRDefault="00AA09A3" w:rsidP="00AA09A3">
      <w:pPr>
        <w:pBdr>
          <w:bottom w:val="single" w:sz="12" w:space="1" w:color="auto"/>
        </w:pBd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rPr>
          <w:rFonts w:ascii="Times New Roman" w:eastAsia="Calibri" w:hAnsi="Times New Roman" w:cs="Times New Roman"/>
          <w:sz w:val="20"/>
          <w:szCs w:val="20"/>
        </w:rPr>
      </w:pPr>
      <w:r w:rsidRPr="00AA09A3">
        <w:rPr>
          <w:rFonts w:ascii="Times New Roman" w:eastAsia="Calibri" w:hAnsi="Times New Roman" w:cs="Times New Roman"/>
          <w:sz w:val="20"/>
          <w:szCs w:val="20"/>
        </w:rPr>
        <w:t>(название, организационно-правовая форма юридического лица)</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4"/>
          <w:szCs w:val="24"/>
        </w:rPr>
        <w:t>ИНН:</w:t>
      </w:r>
      <w:r w:rsidRPr="00AA09A3">
        <w:rPr>
          <w:rFonts w:ascii="Times New Roman" w:eastAsia="Calibri" w:hAnsi="Times New Roman" w:cs="Times New Roman"/>
          <w:sz w:val="28"/>
          <w:szCs w:val="28"/>
        </w:rPr>
        <w:t>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4"/>
          <w:szCs w:val="24"/>
        </w:rPr>
        <w:t>ОГРН:</w:t>
      </w:r>
      <w:r w:rsidRPr="00AA09A3">
        <w:rPr>
          <w:rFonts w:ascii="Times New Roman" w:eastAsia="Calibri" w:hAnsi="Times New Roman" w:cs="Times New Roman"/>
          <w:sz w:val="28"/>
          <w:szCs w:val="28"/>
        </w:rPr>
        <w:t xml:space="preserve"> 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Адрес места нахождения юридического лица:</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__________________________________________________________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Фактический адрес нахождения (при наличии):</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Адрес электронной почты:</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Номер контактного телефона:</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ЗАЯВЛЕНИЕ</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w:t>
      </w:r>
      <w:r w:rsidRPr="00AA09A3">
        <w:rPr>
          <w:rFonts w:ascii="Times New Roman" w:eastAsia="Calibri" w:hAnsi="Times New Roman" w:cs="Times New Roman"/>
          <w:sz w:val="24"/>
          <w:szCs w:val="24"/>
        </w:rPr>
        <w:br/>
        <w:t>_____________________________________________________________________________ (указывается наименование документа, в котором допущена опечатка или ошибка)</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от ________________ № ________________________________________________________</w:t>
      </w: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(указывается дата принятия и номер документа, в котором допущена опечатка или ошибка)</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в части ______________________________________________________________________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__________________________________________________________________________________________________________________________________________________________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(указывается допущенная опечатка или ошибка)</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в связи с ____________________________________________________________________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 xml:space="preserve"> К заявлению прилагаются:</w:t>
      </w:r>
    </w:p>
    <w:p w:rsidR="00AA09A3" w:rsidRPr="00AA09A3" w:rsidRDefault="00AA09A3" w:rsidP="00AA09A3">
      <w:pPr>
        <w:numPr>
          <w:ilvl w:val="0"/>
          <w:numId w:val="30"/>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документ, подтверждающий полномочия представителя (в случае обращения за получением муниципальной услуги представителя);</w:t>
      </w:r>
    </w:p>
    <w:p w:rsidR="00AA09A3" w:rsidRPr="00AA09A3" w:rsidRDefault="00AA09A3" w:rsidP="00AA09A3">
      <w:pPr>
        <w:numPr>
          <w:ilvl w:val="0"/>
          <w:numId w:val="30"/>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w:t>
      </w:r>
    </w:p>
    <w:p w:rsidR="00AA09A3" w:rsidRPr="00AA09A3" w:rsidRDefault="00AA09A3" w:rsidP="00AA09A3">
      <w:pPr>
        <w:numPr>
          <w:ilvl w:val="0"/>
          <w:numId w:val="30"/>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w:t>
      </w:r>
    </w:p>
    <w:p w:rsidR="00AA09A3" w:rsidRPr="00AA09A3" w:rsidRDefault="00AA09A3" w:rsidP="00AA09A3">
      <w:pPr>
        <w:numPr>
          <w:ilvl w:val="0"/>
          <w:numId w:val="30"/>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tbl>
      <w:tblPr>
        <w:tblStyle w:val="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AA09A3" w:rsidRPr="00AA09A3" w:rsidTr="00AA09A3">
        <w:tc>
          <w:tcPr>
            <w:tcW w:w="3190" w:type="dxa"/>
            <w:tcBorders>
              <w:bottom w:val="single" w:sz="4" w:space="0" w:color="auto"/>
            </w:tcBorders>
          </w:tcPr>
          <w:p w:rsidR="00AA09A3" w:rsidRPr="00AA09A3" w:rsidRDefault="00AA09A3" w:rsidP="00AA09A3">
            <w:pPr>
              <w:autoSpaceDE w:val="0"/>
              <w:autoSpaceDN w:val="0"/>
              <w:adjustRightInd w:val="0"/>
              <w:jc w:val="both"/>
              <w:rPr>
                <w:rFonts w:eastAsia="Calibri"/>
                <w:sz w:val="24"/>
                <w:szCs w:val="24"/>
              </w:rPr>
            </w:pPr>
          </w:p>
        </w:tc>
        <w:tc>
          <w:tcPr>
            <w:tcW w:w="3190" w:type="dxa"/>
            <w:tcBorders>
              <w:bottom w:val="single" w:sz="4" w:space="0" w:color="auto"/>
            </w:tcBorders>
          </w:tcPr>
          <w:p w:rsidR="00AA09A3" w:rsidRPr="00AA09A3" w:rsidRDefault="00AA09A3" w:rsidP="00AA09A3">
            <w:pPr>
              <w:autoSpaceDE w:val="0"/>
              <w:autoSpaceDN w:val="0"/>
              <w:adjustRightInd w:val="0"/>
              <w:jc w:val="both"/>
              <w:rPr>
                <w:rFonts w:eastAsia="Calibri"/>
                <w:sz w:val="24"/>
                <w:szCs w:val="24"/>
              </w:rPr>
            </w:pPr>
          </w:p>
        </w:tc>
        <w:tc>
          <w:tcPr>
            <w:tcW w:w="3190" w:type="dxa"/>
            <w:tcBorders>
              <w:bottom w:val="single" w:sz="4" w:space="0" w:color="auto"/>
            </w:tcBorders>
          </w:tcPr>
          <w:p w:rsidR="00AA09A3" w:rsidRPr="00AA09A3" w:rsidRDefault="00AA09A3" w:rsidP="00AA09A3">
            <w:pPr>
              <w:autoSpaceDE w:val="0"/>
              <w:autoSpaceDN w:val="0"/>
              <w:adjustRightInd w:val="0"/>
              <w:jc w:val="both"/>
              <w:rPr>
                <w:rFonts w:eastAsia="Calibri"/>
                <w:sz w:val="24"/>
                <w:szCs w:val="24"/>
              </w:rPr>
            </w:pPr>
          </w:p>
        </w:tc>
      </w:tr>
      <w:tr w:rsidR="00AA09A3" w:rsidRPr="00AA09A3" w:rsidTr="00AA09A3">
        <w:tc>
          <w:tcPr>
            <w:tcW w:w="3190" w:type="dxa"/>
            <w:tcBorders>
              <w:top w:val="single" w:sz="4" w:space="0" w:color="auto"/>
            </w:tcBorders>
          </w:tcPr>
          <w:p w:rsidR="00AA09A3" w:rsidRPr="00AA09A3" w:rsidRDefault="00AA09A3" w:rsidP="00AA09A3">
            <w:pPr>
              <w:autoSpaceDE w:val="0"/>
              <w:autoSpaceDN w:val="0"/>
              <w:adjustRightInd w:val="0"/>
              <w:jc w:val="center"/>
              <w:rPr>
                <w:rFonts w:eastAsia="Calibri"/>
                <w:sz w:val="24"/>
                <w:szCs w:val="24"/>
              </w:rPr>
            </w:pPr>
            <w:r w:rsidRPr="00AA09A3">
              <w:rPr>
                <w:rFonts w:eastAsia="Calibri"/>
                <w:sz w:val="24"/>
                <w:szCs w:val="24"/>
              </w:rPr>
              <w:t>(наименование должности руководителя юридического лица)</w:t>
            </w:r>
          </w:p>
        </w:tc>
        <w:tc>
          <w:tcPr>
            <w:tcW w:w="3190" w:type="dxa"/>
            <w:tcBorders>
              <w:top w:val="single" w:sz="4" w:space="0" w:color="auto"/>
            </w:tcBorders>
          </w:tcPr>
          <w:p w:rsidR="00AA09A3" w:rsidRPr="00AA09A3" w:rsidRDefault="00AA09A3" w:rsidP="00AA09A3">
            <w:pPr>
              <w:autoSpaceDE w:val="0"/>
              <w:autoSpaceDN w:val="0"/>
              <w:adjustRightInd w:val="0"/>
              <w:jc w:val="center"/>
              <w:rPr>
                <w:rFonts w:eastAsia="Calibri"/>
                <w:sz w:val="24"/>
                <w:szCs w:val="24"/>
              </w:rPr>
            </w:pPr>
            <w:r w:rsidRPr="00AA09A3">
              <w:rPr>
                <w:rFonts w:eastAsia="Calibri"/>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AA09A3" w:rsidRPr="00AA09A3" w:rsidRDefault="00AA09A3" w:rsidP="00AA09A3">
            <w:pPr>
              <w:autoSpaceDE w:val="0"/>
              <w:autoSpaceDN w:val="0"/>
              <w:adjustRightInd w:val="0"/>
              <w:jc w:val="center"/>
              <w:rPr>
                <w:rFonts w:eastAsia="Calibri"/>
                <w:sz w:val="24"/>
                <w:szCs w:val="24"/>
              </w:rPr>
            </w:pPr>
            <w:r w:rsidRPr="00AA09A3">
              <w:rPr>
                <w:rFonts w:eastAsia="Calibri"/>
                <w:sz w:val="24"/>
                <w:szCs w:val="24"/>
              </w:rPr>
              <w:t>(фамилия, инициалы руководителя юридического лица, уполномоченного представителя)</w:t>
            </w:r>
          </w:p>
        </w:tc>
      </w:tr>
    </w:tbl>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rPr>
          <w:rFonts w:ascii="Times New Roman" w:eastAsia="Calibri" w:hAnsi="Times New Roman" w:cs="Times New Roman"/>
          <w:sz w:val="24"/>
          <w:szCs w:val="24"/>
        </w:rPr>
      </w:pPr>
      <w:r w:rsidRPr="00AA09A3">
        <w:rPr>
          <w:rFonts w:ascii="Times New Roman" w:eastAsia="Calibri" w:hAnsi="Times New Roman" w:cs="Times New Roman"/>
          <w:sz w:val="24"/>
          <w:szCs w:val="24"/>
        </w:rPr>
        <w:t>М.П. (при наличии)</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p>
    <w:p w:rsidR="00AA09A3" w:rsidRPr="00AA09A3" w:rsidRDefault="00AA09A3" w:rsidP="00AA09A3">
      <w:pPr>
        <w:spacing w:after="200" w:line="276" w:lineRule="auto"/>
        <w:rPr>
          <w:rFonts w:ascii="Times New Roman" w:eastAsia="Calibri" w:hAnsi="Times New Roman" w:cs="Times New Roman"/>
          <w:sz w:val="24"/>
          <w:szCs w:val="24"/>
        </w:rPr>
      </w:pPr>
      <w:r w:rsidRPr="00AA09A3">
        <w:rPr>
          <w:rFonts w:ascii="Times New Roman" w:eastAsia="Calibri" w:hAnsi="Times New Roman" w:cs="Times New Roman"/>
          <w:sz w:val="24"/>
          <w:szCs w:val="24"/>
        </w:rPr>
        <w:t>Реквизиты документа, удостоверяющего личность уполномоченного представителя:</w:t>
      </w:r>
    </w:p>
    <w:p w:rsidR="00AA09A3" w:rsidRPr="00AA09A3" w:rsidRDefault="00AA09A3" w:rsidP="00AA09A3">
      <w:pPr>
        <w:spacing w:after="200" w:line="276" w:lineRule="auto"/>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0"/>
          <w:szCs w:val="20"/>
        </w:rPr>
        <w:t>(указывается наименование документы, номер, кем и когда выдан</w:t>
      </w:r>
      <w:r w:rsidRPr="00AA09A3">
        <w:rPr>
          <w:rFonts w:ascii="Times New Roman" w:eastAsia="Calibri" w:hAnsi="Times New Roman" w:cs="Times New Roman"/>
          <w:sz w:val="24"/>
          <w:szCs w:val="24"/>
        </w:rPr>
        <w:t>)</w:t>
      </w:r>
    </w:p>
    <w:p w:rsidR="00AA09A3" w:rsidRPr="00AA09A3" w:rsidRDefault="00AA09A3" w:rsidP="00AA09A3">
      <w:pPr>
        <w:spacing w:after="200" w:line="276" w:lineRule="auto"/>
        <w:rPr>
          <w:rFonts w:ascii="Times New Roman" w:eastAsia="Calibri" w:hAnsi="Times New Roman" w:cs="Times New Roman"/>
          <w:sz w:val="24"/>
          <w:szCs w:val="24"/>
        </w:rPr>
      </w:pPr>
    </w:p>
    <w:p w:rsidR="00AA09A3" w:rsidRPr="00AA09A3" w:rsidRDefault="00AA09A3" w:rsidP="00AA09A3">
      <w:pPr>
        <w:spacing w:after="200" w:line="276" w:lineRule="auto"/>
        <w:rPr>
          <w:rFonts w:ascii="Times New Roman" w:eastAsia="Calibri" w:hAnsi="Times New Roman" w:cs="Times New Roman"/>
          <w:sz w:val="28"/>
          <w:szCs w:val="28"/>
        </w:rPr>
      </w:pPr>
      <w:r w:rsidRPr="00AA09A3">
        <w:rPr>
          <w:rFonts w:ascii="Times New Roman" w:eastAsia="Calibri" w:hAnsi="Times New Roman" w:cs="Times New Roman"/>
          <w:sz w:val="28"/>
          <w:szCs w:val="28"/>
        </w:rPr>
        <w:br w:type="page"/>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РЕКОМЕНДУЕМАЯ ФОРМА ЗАЯВЛЕНИЯ</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ОБ ИСПРАВЛЕНИИ ОПЕЧАТОК И ОШИБОК В ВЫДАННЫХ В РЕЗУЛЬТАТЕ ПРЕДОСТАВЛЕНИЯ МУНИЦИПАЛЬНОЙ УСЛУГИ ДОКУМЕНТАХ</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r w:rsidRPr="00AA09A3">
        <w:rPr>
          <w:rFonts w:ascii="Times New Roman" w:eastAsia="Calibri" w:hAnsi="Times New Roman" w:cs="Times New Roman"/>
          <w:sz w:val="28"/>
          <w:szCs w:val="28"/>
        </w:rPr>
        <w:t>(для физических лиц)</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В 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_____________________________</w:t>
      </w:r>
    </w:p>
    <w:p w:rsidR="00AA09A3" w:rsidRPr="00AA09A3" w:rsidRDefault="00AA09A3" w:rsidP="00AA09A3">
      <w:pPr>
        <w:autoSpaceDE w:val="0"/>
        <w:autoSpaceDN w:val="0"/>
        <w:adjustRightInd w:val="0"/>
        <w:spacing w:after="0" w:line="240" w:lineRule="auto"/>
        <w:ind w:left="5245"/>
        <w:rPr>
          <w:rFonts w:ascii="Times New Roman" w:eastAsia="Calibri" w:hAnsi="Times New Roman" w:cs="Times New Roman"/>
          <w:sz w:val="20"/>
          <w:szCs w:val="20"/>
        </w:rPr>
      </w:pPr>
      <w:r w:rsidRPr="00AA09A3">
        <w:rPr>
          <w:rFonts w:ascii="Times New Roman" w:eastAsia="Calibri" w:hAnsi="Times New Roman" w:cs="Times New Roman"/>
          <w:sz w:val="20"/>
          <w:szCs w:val="20"/>
        </w:rPr>
        <w:t>(наименование Администрации)</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От 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________________________________</w:t>
      </w:r>
    </w:p>
    <w:p w:rsidR="00AA09A3" w:rsidRPr="00AA09A3" w:rsidRDefault="00AA09A3" w:rsidP="00AA09A3">
      <w:pPr>
        <w:autoSpaceDE w:val="0"/>
        <w:autoSpaceDN w:val="0"/>
        <w:adjustRightInd w:val="0"/>
        <w:spacing w:after="0" w:line="240" w:lineRule="auto"/>
        <w:ind w:left="5245"/>
        <w:jc w:val="center"/>
        <w:rPr>
          <w:rFonts w:ascii="Times New Roman" w:eastAsia="Calibri" w:hAnsi="Times New Roman" w:cs="Times New Roman"/>
          <w:sz w:val="20"/>
          <w:szCs w:val="20"/>
        </w:rPr>
      </w:pPr>
      <w:r w:rsidRPr="00AA09A3">
        <w:rPr>
          <w:rFonts w:ascii="Times New Roman" w:eastAsia="Calibri" w:hAnsi="Times New Roman" w:cs="Times New Roman"/>
          <w:sz w:val="20"/>
          <w:szCs w:val="20"/>
        </w:rPr>
        <w:t>(ФИО физического лица)</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Реквизиты основного документа, удостоверяющего личность:</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w:t>
      </w:r>
    </w:p>
    <w:p w:rsidR="00AA09A3" w:rsidRPr="00AA09A3" w:rsidRDefault="00AA09A3" w:rsidP="00AA09A3">
      <w:pPr>
        <w:autoSpaceDE w:val="0"/>
        <w:autoSpaceDN w:val="0"/>
        <w:adjustRightInd w:val="0"/>
        <w:spacing w:after="0" w:line="240" w:lineRule="auto"/>
        <w:ind w:left="5245"/>
        <w:jc w:val="center"/>
        <w:rPr>
          <w:rFonts w:ascii="Times New Roman" w:eastAsia="Calibri" w:hAnsi="Times New Roman" w:cs="Times New Roman"/>
          <w:sz w:val="24"/>
          <w:szCs w:val="24"/>
        </w:rPr>
      </w:pPr>
      <w:r w:rsidRPr="00AA09A3">
        <w:rPr>
          <w:rFonts w:ascii="Times New Roman" w:eastAsia="Calibri" w:hAnsi="Times New Roman" w:cs="Times New Roman"/>
          <w:sz w:val="20"/>
          <w:szCs w:val="20"/>
        </w:rPr>
        <w:t>(указывается наименование документы, номер, кем и когда выдан</w:t>
      </w:r>
      <w:r w:rsidRPr="00AA09A3">
        <w:rPr>
          <w:rFonts w:ascii="Times New Roman" w:eastAsia="Calibri" w:hAnsi="Times New Roman" w:cs="Times New Roman"/>
          <w:sz w:val="24"/>
          <w:szCs w:val="24"/>
        </w:rPr>
        <w:t>)</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Адрес места жительства (пребывания):</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8"/>
          <w:szCs w:val="28"/>
        </w:rPr>
      </w:pPr>
      <w:r w:rsidRPr="00AA09A3">
        <w:rPr>
          <w:rFonts w:ascii="Times New Roman" w:eastAsia="Calibri" w:hAnsi="Times New Roman" w:cs="Times New Roman"/>
          <w:sz w:val="28"/>
          <w:szCs w:val="28"/>
        </w:rPr>
        <w:t>__________________________________________________________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Адрес электронной почты (при наличии):</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Номер контактного телефона:</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w:t>
      </w: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ind w:left="5245"/>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ЗАЯВЛЕНИЕ</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Прошу устранить (исправить) опечатку и (или) ошибку (нужное указать) в ранее принятом (выданном) 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w:t>
      </w:r>
      <w:r w:rsidRPr="00AA09A3">
        <w:rPr>
          <w:rFonts w:ascii="Times New Roman" w:eastAsia="Calibri" w:hAnsi="Times New Roman" w:cs="Times New Roman"/>
          <w:sz w:val="24"/>
          <w:szCs w:val="24"/>
        </w:rPr>
        <w:br/>
        <w:t xml:space="preserve"> (указывается наименование документа, в котором допущена опечатка или ошибка)</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от ________________ № ________________________________________________________</w:t>
      </w:r>
    </w:p>
    <w:p w:rsidR="00AA09A3" w:rsidRPr="00AA09A3" w:rsidRDefault="00AA09A3" w:rsidP="00AA09A3">
      <w:pPr>
        <w:autoSpaceDE w:val="0"/>
        <w:autoSpaceDN w:val="0"/>
        <w:adjustRightInd w:val="0"/>
        <w:spacing w:after="0" w:line="240" w:lineRule="auto"/>
        <w:ind w:firstLine="709"/>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(указывается дата принятия и номер документа, в котором допущена опечатка или ошибка)</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в части ______________________________________________________________________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__________________________________________________________________________________________________________________________________________________________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(указывается допущенная опечатка или ошибка)</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в связи с ____________________________________________________________________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 xml:space="preserve"> К заявлению прилагаются:</w:t>
      </w:r>
    </w:p>
    <w:p w:rsidR="00AA09A3" w:rsidRPr="00AA09A3" w:rsidRDefault="00AA09A3" w:rsidP="00AA09A3">
      <w:pPr>
        <w:numPr>
          <w:ilvl w:val="0"/>
          <w:numId w:val="3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документ, подтверждающий полномочия представителя (в случае обращения за получением муниципальной услуги представителя);</w:t>
      </w:r>
    </w:p>
    <w:p w:rsidR="00AA09A3" w:rsidRPr="00AA09A3" w:rsidRDefault="00AA09A3" w:rsidP="00AA09A3">
      <w:pPr>
        <w:numPr>
          <w:ilvl w:val="0"/>
          <w:numId w:val="3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w:t>
      </w:r>
    </w:p>
    <w:p w:rsidR="00AA09A3" w:rsidRPr="00AA09A3" w:rsidRDefault="00AA09A3" w:rsidP="00AA09A3">
      <w:pPr>
        <w:numPr>
          <w:ilvl w:val="0"/>
          <w:numId w:val="3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w:t>
      </w:r>
    </w:p>
    <w:p w:rsidR="00AA09A3" w:rsidRPr="00AA09A3" w:rsidRDefault="00AA09A3" w:rsidP="00AA09A3">
      <w:pPr>
        <w:numPr>
          <w:ilvl w:val="0"/>
          <w:numId w:val="31"/>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4"/>
          <w:szCs w:val="24"/>
        </w:rPr>
        <w:t>(указываются реквизиты документа (-ов), обосновывающих доводы заявителя о наличии опечатки, а также содержащих правильные сведения)</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     ____________________________    _______________________</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r w:rsidRPr="00AA09A3">
        <w:rPr>
          <w:rFonts w:ascii="Times New Roman" w:eastAsia="Calibri" w:hAnsi="Times New Roman" w:cs="Times New Roman"/>
          <w:sz w:val="24"/>
          <w:szCs w:val="24"/>
        </w:rPr>
        <w:t xml:space="preserve">            (дата)                                     (подпись)                                     (Ф.И.О.)</w:t>
      </w:r>
    </w:p>
    <w:p w:rsidR="00AA09A3" w:rsidRPr="00AA09A3" w:rsidRDefault="00AA09A3" w:rsidP="00AA09A3">
      <w:pPr>
        <w:autoSpaceDE w:val="0"/>
        <w:autoSpaceDN w:val="0"/>
        <w:adjustRightInd w:val="0"/>
        <w:spacing w:after="0" w:line="240" w:lineRule="auto"/>
        <w:jc w:val="both"/>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rPr>
          <w:rFonts w:ascii="Times New Roman" w:eastAsia="Calibri" w:hAnsi="Times New Roman" w:cs="Times New Roman"/>
          <w:sz w:val="24"/>
          <w:szCs w:val="24"/>
        </w:rPr>
      </w:pP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p>
    <w:p w:rsidR="00AA09A3" w:rsidRPr="00AA09A3" w:rsidRDefault="00AA09A3" w:rsidP="00AA09A3">
      <w:pPr>
        <w:spacing w:after="200" w:line="276" w:lineRule="auto"/>
        <w:rPr>
          <w:rFonts w:ascii="Times New Roman" w:eastAsia="Calibri" w:hAnsi="Times New Roman" w:cs="Times New Roman"/>
          <w:sz w:val="24"/>
          <w:szCs w:val="24"/>
        </w:rPr>
      </w:pPr>
      <w:r w:rsidRPr="00AA09A3">
        <w:rPr>
          <w:rFonts w:ascii="Times New Roman" w:eastAsia="Calibri" w:hAnsi="Times New Roman" w:cs="Times New Roman"/>
          <w:sz w:val="24"/>
          <w:szCs w:val="24"/>
        </w:rPr>
        <w:t>Реквизиты документа, удостоверяющего личность представителя:</w:t>
      </w:r>
    </w:p>
    <w:p w:rsidR="00AA09A3" w:rsidRPr="00AA09A3" w:rsidRDefault="00AA09A3" w:rsidP="00AA09A3">
      <w:pPr>
        <w:spacing w:after="200" w:line="276" w:lineRule="auto"/>
        <w:rPr>
          <w:rFonts w:ascii="Times New Roman" w:eastAsia="Calibri" w:hAnsi="Times New Roman" w:cs="Times New Roman"/>
          <w:sz w:val="24"/>
          <w:szCs w:val="24"/>
        </w:rPr>
      </w:pPr>
      <w:r w:rsidRPr="00AA09A3">
        <w:rPr>
          <w:rFonts w:ascii="Times New Roman" w:eastAsia="Calibri"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AA09A3" w:rsidRPr="00AA09A3" w:rsidRDefault="00AA09A3" w:rsidP="00AA09A3">
      <w:pPr>
        <w:autoSpaceDE w:val="0"/>
        <w:autoSpaceDN w:val="0"/>
        <w:adjustRightInd w:val="0"/>
        <w:spacing w:after="0" w:line="240" w:lineRule="auto"/>
        <w:jc w:val="center"/>
        <w:rPr>
          <w:rFonts w:ascii="Times New Roman" w:eastAsia="Calibri" w:hAnsi="Times New Roman" w:cs="Times New Roman"/>
          <w:sz w:val="24"/>
          <w:szCs w:val="24"/>
        </w:rPr>
      </w:pPr>
      <w:r w:rsidRPr="00AA09A3">
        <w:rPr>
          <w:rFonts w:ascii="Times New Roman" w:eastAsia="Calibri" w:hAnsi="Times New Roman" w:cs="Times New Roman"/>
          <w:sz w:val="20"/>
          <w:szCs w:val="20"/>
        </w:rPr>
        <w:t>(указывается наименование документы, номер, кем и когда выдан</w:t>
      </w:r>
      <w:r w:rsidRPr="00AA09A3">
        <w:rPr>
          <w:rFonts w:ascii="Times New Roman" w:eastAsia="Calibri" w:hAnsi="Times New Roman" w:cs="Times New Roman"/>
          <w:sz w:val="24"/>
          <w:szCs w:val="24"/>
        </w:rPr>
        <w:t>)</w:t>
      </w:r>
    </w:p>
    <w:p w:rsidR="00AA09A3" w:rsidRPr="00AA09A3" w:rsidRDefault="00AA09A3" w:rsidP="00AA09A3">
      <w:pPr>
        <w:spacing w:after="200" w:line="276" w:lineRule="auto"/>
        <w:rPr>
          <w:rFonts w:ascii="Times New Roman" w:eastAsia="Calibri" w:hAnsi="Times New Roman" w:cs="Times New Roman"/>
          <w:sz w:val="24"/>
          <w:szCs w:val="24"/>
        </w:rPr>
      </w:pPr>
    </w:p>
    <w:p w:rsidR="00CD1ED7" w:rsidRDefault="00CD1ED7"/>
    <w:sectPr w:rsidR="00CD1ED7" w:rsidSect="00AA09A3">
      <w:headerReference w:type="default" r:id="rId49"/>
      <w:pgSz w:w="11905" w:h="16838"/>
      <w:pgMar w:top="907" w:right="851" w:bottom="907" w:left="1304" w:header="709" w:footer="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AE7" w:rsidRDefault="000D4AE7">
      <w:pPr>
        <w:spacing w:after="0" w:line="240" w:lineRule="auto"/>
      </w:pPr>
      <w:r>
        <w:separator/>
      </w:r>
    </w:p>
  </w:endnote>
  <w:endnote w:type="continuationSeparator" w:id="0">
    <w:p w:rsidR="000D4AE7" w:rsidRDefault="000D4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AE7" w:rsidRDefault="000D4AE7">
      <w:pPr>
        <w:spacing w:after="0" w:line="240" w:lineRule="auto"/>
      </w:pPr>
      <w:r>
        <w:separator/>
      </w:r>
    </w:p>
  </w:footnote>
  <w:footnote w:type="continuationSeparator" w:id="0">
    <w:p w:rsidR="000D4AE7" w:rsidRDefault="000D4A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6848558"/>
      <w:docPartObj>
        <w:docPartGallery w:val="Page Numbers (Top of Page)"/>
        <w:docPartUnique/>
      </w:docPartObj>
    </w:sdtPr>
    <w:sdtContent>
      <w:p w:rsidR="001F0710" w:rsidRDefault="001F0710">
        <w:pPr>
          <w:pStyle w:val="af0"/>
          <w:jc w:val="center"/>
        </w:pPr>
        <w:r>
          <w:fldChar w:fldCharType="begin"/>
        </w:r>
        <w:r>
          <w:instrText>PAGE   \* MERGEFORMAT</w:instrText>
        </w:r>
        <w:r>
          <w:fldChar w:fldCharType="separate"/>
        </w:r>
        <w:r w:rsidR="00090B56" w:rsidRPr="00090B56">
          <w:rPr>
            <w:noProof/>
            <w:lang w:val="ru-RU"/>
          </w:rPr>
          <w:t>42</w:t>
        </w:r>
        <w:r>
          <w:fldChar w:fldCharType="end"/>
        </w:r>
      </w:p>
    </w:sdtContent>
  </w:sdt>
  <w:p w:rsidR="001F0710" w:rsidRDefault="001F0710">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2"/>
    <w:lvl w:ilvl="0">
      <w:start w:val="1"/>
      <w:numFmt w:val="decimal"/>
      <w:lvlText w:val="%1."/>
      <w:lvlJc w:val="left"/>
      <w:pPr>
        <w:tabs>
          <w:tab w:val="num" w:pos="0"/>
        </w:tabs>
        <w:ind w:left="2119" w:hanging="1410"/>
      </w:pPr>
      <w:rPr>
        <w:rFonts w:ascii="Times New Roman" w:hAnsi="Times New Roman" w:cs="Times New Roman" w:hint="default"/>
        <w:sz w:val="28"/>
        <w:szCs w:val="28"/>
      </w:rPr>
    </w:lvl>
  </w:abstractNum>
  <w:abstractNum w:abstractNumId="1" w15:restartNumberingAfterBreak="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15:restartNumberingAfterBreak="0">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6" w15:restartNumberingAfterBreak="0">
    <w:nsid w:val="05A24F25"/>
    <w:multiLevelType w:val="hybridMultilevel"/>
    <w:tmpl w:val="A51CA60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15:restartNumberingAfterBreak="0">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15:restartNumberingAfterBreak="0">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15:restartNumberingAfterBreak="0">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15:restartNumberingAfterBreak="0">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15:restartNumberingAfterBreak="0">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15:restartNumberingAfterBreak="0">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15:restartNumberingAfterBreak="0">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15:restartNumberingAfterBreak="0">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3" w15:restartNumberingAfterBreak="0">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15:restartNumberingAfterBreak="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15:restartNumberingAfterBreak="0">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15:restartNumberingAfterBreak="0">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15:restartNumberingAfterBreak="0">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15:restartNumberingAfterBreak="0">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15:restartNumberingAfterBreak="0">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4" w15:restartNumberingAfterBreak="0">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4"/>
  </w:num>
  <w:num w:numId="2">
    <w:abstractNumId w:val="24"/>
  </w:num>
  <w:num w:numId="3">
    <w:abstractNumId w:val="1"/>
  </w:num>
  <w:num w:numId="4">
    <w:abstractNumId w:val="19"/>
  </w:num>
  <w:num w:numId="5">
    <w:abstractNumId w:val="11"/>
  </w:num>
  <w:num w:numId="6">
    <w:abstractNumId w:val="31"/>
  </w:num>
  <w:num w:numId="7">
    <w:abstractNumId w:val="22"/>
  </w:num>
  <w:num w:numId="8">
    <w:abstractNumId w:val="26"/>
  </w:num>
  <w:num w:numId="9">
    <w:abstractNumId w:val="29"/>
  </w:num>
  <w:num w:numId="10">
    <w:abstractNumId w:val="18"/>
  </w:num>
  <w:num w:numId="11">
    <w:abstractNumId w:val="32"/>
  </w:num>
  <w:num w:numId="12">
    <w:abstractNumId w:val="16"/>
  </w:num>
  <w:num w:numId="13">
    <w:abstractNumId w:val="8"/>
  </w:num>
  <w:num w:numId="14">
    <w:abstractNumId w:val="23"/>
  </w:num>
  <w:num w:numId="15">
    <w:abstractNumId w:val="33"/>
  </w:num>
  <w:num w:numId="16">
    <w:abstractNumId w:val="30"/>
  </w:num>
  <w:num w:numId="17">
    <w:abstractNumId w:val="34"/>
  </w:num>
  <w:num w:numId="18">
    <w:abstractNumId w:val="5"/>
  </w:num>
  <w:num w:numId="19">
    <w:abstractNumId w:val="15"/>
  </w:num>
  <w:num w:numId="20">
    <w:abstractNumId w:val="9"/>
  </w:num>
  <w:num w:numId="21">
    <w:abstractNumId w:val="17"/>
  </w:num>
  <w:num w:numId="22">
    <w:abstractNumId w:val="10"/>
  </w:num>
  <w:num w:numId="23">
    <w:abstractNumId w:val="28"/>
  </w:num>
  <w:num w:numId="24">
    <w:abstractNumId w:val="21"/>
  </w:num>
  <w:num w:numId="25">
    <w:abstractNumId w:val="2"/>
  </w:num>
  <w:num w:numId="26">
    <w:abstractNumId w:val="3"/>
  </w:num>
  <w:num w:numId="27">
    <w:abstractNumId w:val="20"/>
  </w:num>
  <w:num w:numId="28">
    <w:abstractNumId w:val="7"/>
  </w:num>
  <w:num w:numId="29">
    <w:abstractNumId w:val="4"/>
  </w:num>
  <w:num w:numId="30">
    <w:abstractNumId w:val="12"/>
  </w:num>
  <w:num w:numId="31">
    <w:abstractNumId w:val="27"/>
  </w:num>
  <w:num w:numId="32">
    <w:abstractNumId w:val="13"/>
  </w:num>
  <w:num w:numId="33">
    <w:abstractNumId w:val="25"/>
  </w:num>
  <w:num w:numId="34">
    <w:abstractNumId w:val="6"/>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9A3"/>
    <w:rsid w:val="00090B56"/>
    <w:rsid w:val="000D4AE7"/>
    <w:rsid w:val="001F0710"/>
    <w:rsid w:val="0048271B"/>
    <w:rsid w:val="00746845"/>
    <w:rsid w:val="00A377A6"/>
    <w:rsid w:val="00AA09A3"/>
    <w:rsid w:val="00B557C2"/>
    <w:rsid w:val="00B902C4"/>
    <w:rsid w:val="00CC565B"/>
    <w:rsid w:val="00CD1ED7"/>
    <w:rsid w:val="00FB4B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3BF0FE-F326-4F30-98FC-E34DA5131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A09A3"/>
  </w:style>
  <w:style w:type="paragraph" w:customStyle="1" w:styleId="10">
    <w:name w:val="Абзац списка1"/>
    <w:basedOn w:val="a"/>
    <w:next w:val="a3"/>
    <w:qFormat/>
    <w:rsid w:val="00AA09A3"/>
    <w:pPr>
      <w:spacing w:after="200" w:line="276" w:lineRule="auto"/>
      <w:ind w:left="720"/>
      <w:contextualSpacing/>
    </w:pPr>
    <w:rPr>
      <w:rFonts w:ascii="Times New Roman" w:hAnsi="Times New Roman" w:cs="Times New Roman"/>
      <w:sz w:val="28"/>
      <w:szCs w:val="28"/>
    </w:rPr>
  </w:style>
  <w:style w:type="character" w:customStyle="1" w:styleId="11">
    <w:name w:val="Гиперссылка1"/>
    <w:basedOn w:val="a0"/>
    <w:unhideWhenUsed/>
    <w:rsid w:val="00AA09A3"/>
    <w:rPr>
      <w:color w:val="0000FF"/>
      <w:u w:val="single"/>
    </w:rPr>
  </w:style>
  <w:style w:type="paragraph" w:customStyle="1" w:styleId="formattext">
    <w:name w:val="formattext"/>
    <w:basedOn w:val="a"/>
    <w:rsid w:val="00AA09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AA09A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link w:val="ConsPlusNormal0"/>
    <w:rsid w:val="00AA09A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locked/>
    <w:rsid w:val="00AA09A3"/>
    <w:rPr>
      <w:rFonts w:ascii="Times New Roman" w:eastAsia="Times New Roman" w:hAnsi="Times New Roman" w:cs="Times New Roman"/>
      <w:sz w:val="28"/>
      <w:szCs w:val="28"/>
      <w:lang w:eastAsia="ru-RU"/>
    </w:rPr>
  </w:style>
  <w:style w:type="character" w:styleId="a4">
    <w:name w:val="annotation reference"/>
    <w:basedOn w:val="a0"/>
    <w:uiPriority w:val="99"/>
    <w:unhideWhenUsed/>
    <w:rsid w:val="00AA09A3"/>
    <w:rPr>
      <w:sz w:val="16"/>
      <w:szCs w:val="16"/>
    </w:rPr>
  </w:style>
  <w:style w:type="paragraph" w:customStyle="1" w:styleId="12">
    <w:name w:val="Текст примечания1"/>
    <w:basedOn w:val="a"/>
    <w:next w:val="a5"/>
    <w:link w:val="a6"/>
    <w:uiPriority w:val="99"/>
    <w:unhideWhenUsed/>
    <w:rsid w:val="00AA09A3"/>
    <w:pPr>
      <w:spacing w:after="200" w:line="240" w:lineRule="auto"/>
    </w:pPr>
    <w:rPr>
      <w:sz w:val="20"/>
      <w:szCs w:val="20"/>
    </w:rPr>
  </w:style>
  <w:style w:type="character" w:customStyle="1" w:styleId="a6">
    <w:name w:val="Текст примечания Знак"/>
    <w:basedOn w:val="a0"/>
    <w:link w:val="12"/>
    <w:uiPriority w:val="99"/>
    <w:rsid w:val="00AA09A3"/>
    <w:rPr>
      <w:sz w:val="20"/>
      <w:szCs w:val="20"/>
    </w:rPr>
  </w:style>
  <w:style w:type="paragraph" w:customStyle="1" w:styleId="13">
    <w:name w:val="Тема примечания1"/>
    <w:basedOn w:val="a5"/>
    <w:next w:val="a5"/>
    <w:uiPriority w:val="99"/>
    <w:unhideWhenUsed/>
    <w:rsid w:val="00AA09A3"/>
    <w:pPr>
      <w:spacing w:after="200"/>
    </w:pPr>
    <w:rPr>
      <w:rFonts w:ascii="Times New Roman" w:hAnsi="Times New Roman" w:cs="Times New Roman"/>
      <w:b/>
      <w:bCs/>
    </w:rPr>
  </w:style>
  <w:style w:type="character" w:customStyle="1" w:styleId="a7">
    <w:name w:val="Тема примечания Знак"/>
    <w:basedOn w:val="a6"/>
    <w:link w:val="a8"/>
    <w:uiPriority w:val="99"/>
    <w:rsid w:val="00AA09A3"/>
    <w:rPr>
      <w:b/>
      <w:bCs/>
      <w:sz w:val="20"/>
      <w:szCs w:val="20"/>
    </w:rPr>
  </w:style>
  <w:style w:type="paragraph" w:customStyle="1" w:styleId="14">
    <w:name w:val="Текст выноски1"/>
    <w:basedOn w:val="a"/>
    <w:next w:val="a9"/>
    <w:link w:val="aa"/>
    <w:uiPriority w:val="99"/>
    <w:semiHidden/>
    <w:unhideWhenUsed/>
    <w:rsid w:val="00AA09A3"/>
    <w:pPr>
      <w:spacing w:after="0" w:line="240" w:lineRule="auto"/>
    </w:pPr>
    <w:rPr>
      <w:rFonts w:ascii="Tahoma" w:hAnsi="Tahoma" w:cs="Tahoma"/>
      <w:sz w:val="16"/>
      <w:szCs w:val="16"/>
    </w:rPr>
  </w:style>
  <w:style w:type="character" w:customStyle="1" w:styleId="aa">
    <w:name w:val="Текст выноски Знак"/>
    <w:basedOn w:val="a0"/>
    <w:link w:val="14"/>
    <w:uiPriority w:val="99"/>
    <w:semiHidden/>
    <w:rsid w:val="00AA09A3"/>
    <w:rPr>
      <w:rFonts w:ascii="Tahoma" w:hAnsi="Tahoma" w:cs="Tahoma"/>
      <w:sz w:val="16"/>
      <w:szCs w:val="16"/>
    </w:rPr>
  </w:style>
  <w:style w:type="paragraph" w:styleId="ab">
    <w:name w:val="footnote text"/>
    <w:basedOn w:val="a"/>
    <w:link w:val="ac"/>
    <w:semiHidden/>
    <w:rsid w:val="00AA09A3"/>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AA09A3"/>
    <w:rPr>
      <w:rFonts w:ascii="Times New Roman" w:eastAsia="Times New Roman" w:hAnsi="Times New Roman" w:cs="Times New Roman"/>
      <w:sz w:val="20"/>
      <w:szCs w:val="20"/>
      <w:lang w:eastAsia="ru-RU"/>
    </w:rPr>
  </w:style>
  <w:style w:type="character" w:styleId="ad">
    <w:name w:val="footnote reference"/>
    <w:semiHidden/>
    <w:rsid w:val="00AA09A3"/>
    <w:rPr>
      <w:vertAlign w:val="superscript"/>
    </w:rPr>
  </w:style>
  <w:style w:type="paragraph" w:styleId="HTML">
    <w:name w:val="HTML Preformatted"/>
    <w:basedOn w:val="a"/>
    <w:link w:val="HTML0"/>
    <w:uiPriority w:val="99"/>
    <w:unhideWhenUsed/>
    <w:rsid w:val="00AA0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A09A3"/>
    <w:rPr>
      <w:rFonts w:ascii="Courier New" w:eastAsia="Times New Roman" w:hAnsi="Courier New" w:cs="Courier New"/>
      <w:sz w:val="20"/>
      <w:szCs w:val="20"/>
      <w:lang w:eastAsia="ru-RU"/>
    </w:rPr>
  </w:style>
  <w:style w:type="paragraph" w:styleId="ae">
    <w:name w:val="Normal (Web)"/>
    <w:aliases w:val="_а_Е’__ (дќа) И’ц_1,_а_Е’__ (дќа) И’ц_ И’ц_,___С¬__ (_x_) ÷¬__1,___С¬__ (_x_) ÷¬__ ÷¬__"/>
    <w:basedOn w:val="a"/>
    <w:link w:val="af"/>
    <w:uiPriority w:val="99"/>
    <w:unhideWhenUsed/>
    <w:rsid w:val="00AA09A3"/>
    <w:pPr>
      <w:spacing w:before="100" w:beforeAutospacing="1" w:after="100" w:afterAutospacing="1" w:line="240" w:lineRule="auto"/>
    </w:pPr>
    <w:rPr>
      <w:rFonts w:ascii="Times New Roman" w:eastAsia="Times New Roman" w:hAnsi="Times New Roman" w:cs="Times New Roman"/>
      <w:color w:val="000000"/>
      <w:sz w:val="24"/>
      <w:szCs w:val="24"/>
      <w:lang w:val="x-none" w:eastAsia="x-none"/>
    </w:rPr>
  </w:style>
  <w:style w:type="character" w:customStyle="1" w:styleId="af">
    <w:name w:val="Обычный (веб) Знак"/>
    <w:aliases w:val="_а_Е’__ (дќа) И’ц_1 Знак,_а_Е’__ (дќа) И’ц_ И’ц_ Знак,___С¬__ (_x_) ÷¬__1 Знак,___С¬__ (_x_) ÷¬__ ÷¬__ Знак"/>
    <w:link w:val="ae"/>
    <w:uiPriority w:val="99"/>
    <w:locked/>
    <w:rsid w:val="00AA09A3"/>
    <w:rPr>
      <w:rFonts w:ascii="Times New Roman" w:eastAsia="Times New Roman" w:hAnsi="Times New Roman" w:cs="Times New Roman"/>
      <w:color w:val="000000"/>
      <w:sz w:val="24"/>
      <w:szCs w:val="24"/>
      <w:lang w:val="x-none" w:eastAsia="x-none"/>
    </w:rPr>
  </w:style>
  <w:style w:type="paragraph" w:styleId="af0">
    <w:name w:val="header"/>
    <w:basedOn w:val="a"/>
    <w:link w:val="af1"/>
    <w:uiPriority w:val="99"/>
    <w:rsid w:val="00AA09A3"/>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1">
    <w:name w:val="Верхний колонтитул Знак"/>
    <w:basedOn w:val="a0"/>
    <w:link w:val="af0"/>
    <w:uiPriority w:val="99"/>
    <w:rsid w:val="00AA09A3"/>
    <w:rPr>
      <w:rFonts w:ascii="Times New Roman" w:eastAsia="Times New Roman" w:hAnsi="Times New Roman" w:cs="Times New Roman"/>
      <w:sz w:val="24"/>
      <w:szCs w:val="24"/>
      <w:lang w:val="x-none" w:eastAsia="x-none"/>
    </w:rPr>
  </w:style>
  <w:style w:type="character" w:styleId="af2">
    <w:name w:val="page number"/>
    <w:basedOn w:val="a0"/>
    <w:uiPriority w:val="99"/>
    <w:rsid w:val="00AA09A3"/>
  </w:style>
  <w:style w:type="character" w:styleId="af3">
    <w:name w:val="FollowedHyperlink"/>
    <w:uiPriority w:val="99"/>
    <w:rsid w:val="00AA09A3"/>
    <w:rPr>
      <w:color w:val="800080"/>
      <w:u w:val="single"/>
    </w:rPr>
  </w:style>
  <w:style w:type="paragraph" w:customStyle="1" w:styleId="af4">
    <w:name w:val="Знак Знак Знак Знак"/>
    <w:basedOn w:val="a"/>
    <w:rsid w:val="00AA09A3"/>
    <w:pPr>
      <w:spacing w:before="100" w:beforeAutospacing="1" w:after="100" w:afterAutospacing="1" w:line="240" w:lineRule="auto"/>
    </w:pPr>
    <w:rPr>
      <w:rFonts w:ascii="Tahoma" w:eastAsia="Times New Roman" w:hAnsi="Tahoma" w:cs="Times New Roman"/>
      <w:sz w:val="20"/>
      <w:szCs w:val="20"/>
      <w:lang w:val="en-US"/>
    </w:rPr>
  </w:style>
  <w:style w:type="paragraph" w:styleId="af5">
    <w:name w:val="Body Text"/>
    <w:basedOn w:val="a"/>
    <w:link w:val="af6"/>
    <w:rsid w:val="00AA09A3"/>
    <w:pPr>
      <w:spacing w:after="0" w:line="240" w:lineRule="auto"/>
      <w:jc w:val="both"/>
    </w:pPr>
    <w:rPr>
      <w:rFonts w:ascii="Times New Roman" w:eastAsia="Times New Roman" w:hAnsi="Times New Roman" w:cs="Times New Roman"/>
      <w:sz w:val="28"/>
      <w:szCs w:val="20"/>
      <w:lang w:val="x-none" w:eastAsia="x-none"/>
    </w:rPr>
  </w:style>
  <w:style w:type="character" w:customStyle="1" w:styleId="af6">
    <w:name w:val="Основной текст Знак"/>
    <w:basedOn w:val="a0"/>
    <w:link w:val="af5"/>
    <w:rsid w:val="00AA09A3"/>
    <w:rPr>
      <w:rFonts w:ascii="Times New Roman" w:eastAsia="Times New Roman" w:hAnsi="Times New Roman" w:cs="Times New Roman"/>
      <w:sz w:val="28"/>
      <w:szCs w:val="20"/>
      <w:lang w:val="x-none" w:eastAsia="x-none"/>
    </w:rPr>
  </w:style>
  <w:style w:type="character" w:customStyle="1" w:styleId="15">
    <w:name w:val="Тема примечания Знак1"/>
    <w:uiPriority w:val="99"/>
    <w:locked/>
    <w:rsid w:val="00AA09A3"/>
    <w:rPr>
      <w:rFonts w:cs="Times New Roman"/>
      <w:b/>
      <w:bCs/>
      <w:sz w:val="24"/>
      <w:szCs w:val="24"/>
    </w:rPr>
  </w:style>
  <w:style w:type="paragraph" w:customStyle="1" w:styleId="af7">
    <w:name w:val="÷¬__ ÷¬__ ÷¬__ ÷¬__"/>
    <w:basedOn w:val="a"/>
    <w:rsid w:val="00AA09A3"/>
    <w:pPr>
      <w:spacing w:before="100" w:beforeAutospacing="1" w:after="100" w:afterAutospacing="1" w:line="240" w:lineRule="auto"/>
    </w:pPr>
    <w:rPr>
      <w:rFonts w:ascii="Tahoma" w:eastAsia="Times New Roman" w:hAnsi="Tahoma" w:cs="Times New Roman"/>
      <w:sz w:val="20"/>
      <w:szCs w:val="20"/>
      <w:lang w:val="en-US"/>
    </w:rPr>
  </w:style>
  <w:style w:type="paragraph" w:styleId="2">
    <w:name w:val="Body Text Indent 2"/>
    <w:basedOn w:val="a"/>
    <w:link w:val="20"/>
    <w:rsid w:val="00AA09A3"/>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AA09A3"/>
    <w:rPr>
      <w:rFonts w:ascii="Times New Roman" w:eastAsia="Times New Roman" w:hAnsi="Times New Roman" w:cs="Times New Roman"/>
      <w:sz w:val="24"/>
      <w:szCs w:val="24"/>
      <w:lang w:eastAsia="ru-RU"/>
    </w:rPr>
  </w:style>
  <w:style w:type="paragraph" w:customStyle="1" w:styleId="ConsPlusCell">
    <w:name w:val="ConsPlusCell"/>
    <w:uiPriority w:val="99"/>
    <w:rsid w:val="00AA09A3"/>
    <w:pPr>
      <w:widowControl w:val="0"/>
      <w:autoSpaceDE w:val="0"/>
      <w:autoSpaceDN w:val="0"/>
      <w:adjustRightInd w:val="0"/>
      <w:spacing w:after="0" w:line="240" w:lineRule="auto"/>
    </w:pPr>
    <w:rPr>
      <w:rFonts w:ascii="Calibri" w:eastAsia="Times New Roman" w:hAnsi="Calibri" w:cs="Calibri"/>
      <w:lang w:eastAsia="ru-RU"/>
    </w:rPr>
  </w:style>
  <w:style w:type="paragraph" w:styleId="af8">
    <w:name w:val="footer"/>
    <w:basedOn w:val="a"/>
    <w:link w:val="af9"/>
    <w:rsid w:val="00AA09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AA09A3"/>
    <w:rPr>
      <w:rFonts w:ascii="Times New Roman" w:eastAsia="Times New Roman" w:hAnsi="Times New Roman" w:cs="Times New Roman"/>
      <w:sz w:val="24"/>
      <w:szCs w:val="24"/>
      <w:lang w:eastAsia="ru-RU"/>
    </w:rPr>
  </w:style>
  <w:style w:type="paragraph" w:styleId="afa">
    <w:name w:val="endnote text"/>
    <w:basedOn w:val="a"/>
    <w:link w:val="afb"/>
    <w:rsid w:val="00AA09A3"/>
    <w:pPr>
      <w:spacing w:after="0" w:line="240" w:lineRule="auto"/>
    </w:pPr>
    <w:rPr>
      <w:rFonts w:ascii="Times New Roman" w:eastAsia="Times New Roman" w:hAnsi="Times New Roman" w:cs="Times New Roman"/>
      <w:sz w:val="20"/>
      <w:szCs w:val="20"/>
      <w:lang w:eastAsia="ru-RU"/>
    </w:rPr>
  </w:style>
  <w:style w:type="character" w:customStyle="1" w:styleId="afb">
    <w:name w:val="Текст концевой сноски Знак"/>
    <w:basedOn w:val="a0"/>
    <w:link w:val="afa"/>
    <w:rsid w:val="00AA09A3"/>
    <w:rPr>
      <w:rFonts w:ascii="Times New Roman" w:eastAsia="Times New Roman" w:hAnsi="Times New Roman" w:cs="Times New Roman"/>
      <w:sz w:val="20"/>
      <w:szCs w:val="20"/>
      <w:lang w:eastAsia="ru-RU"/>
    </w:rPr>
  </w:style>
  <w:style w:type="character" w:styleId="afc">
    <w:name w:val="endnote reference"/>
    <w:rsid w:val="00AA09A3"/>
    <w:rPr>
      <w:vertAlign w:val="superscript"/>
    </w:rPr>
  </w:style>
  <w:style w:type="paragraph" w:styleId="afd">
    <w:name w:val="No Spacing"/>
    <w:uiPriority w:val="1"/>
    <w:qFormat/>
    <w:rsid w:val="00AA09A3"/>
    <w:pPr>
      <w:spacing w:after="0" w:line="240" w:lineRule="auto"/>
    </w:pPr>
    <w:rPr>
      <w:rFonts w:ascii="Calibri" w:eastAsia="Times New Roman" w:hAnsi="Calibri" w:cs="Times New Roman"/>
      <w:lang w:eastAsia="ru-RU"/>
    </w:rPr>
  </w:style>
  <w:style w:type="paragraph" w:customStyle="1" w:styleId="Style29">
    <w:name w:val="Style29"/>
    <w:basedOn w:val="a"/>
    <w:rsid w:val="00AA09A3"/>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3">
    <w:name w:val="Body Text Indent 3"/>
    <w:basedOn w:val="a"/>
    <w:link w:val="30"/>
    <w:rsid w:val="00AA09A3"/>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AA09A3"/>
    <w:rPr>
      <w:rFonts w:ascii="Times New Roman" w:eastAsia="Times New Roman" w:hAnsi="Times New Roman" w:cs="Times New Roman"/>
      <w:sz w:val="16"/>
      <w:szCs w:val="16"/>
      <w:lang w:eastAsia="ru-RU"/>
    </w:rPr>
  </w:style>
  <w:style w:type="character" w:customStyle="1" w:styleId="apple-converted-space">
    <w:name w:val="apple-converted-space"/>
    <w:rsid w:val="00AA09A3"/>
  </w:style>
  <w:style w:type="paragraph" w:customStyle="1" w:styleId="16">
    <w:name w:val="Подзаголовок1"/>
    <w:basedOn w:val="a"/>
    <w:next w:val="a"/>
    <w:uiPriority w:val="11"/>
    <w:qFormat/>
    <w:rsid w:val="00AA09A3"/>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afe">
    <w:name w:val="Подзаголовок Знак"/>
    <w:basedOn w:val="a0"/>
    <w:link w:val="aff"/>
    <w:uiPriority w:val="11"/>
    <w:rsid w:val="00AA09A3"/>
    <w:rPr>
      <w:rFonts w:ascii="Cambria" w:eastAsia="Times New Roman" w:hAnsi="Cambria" w:cs="Times New Roman"/>
      <w:i/>
      <w:iCs/>
      <w:color w:val="4F81BD"/>
      <w:spacing w:val="15"/>
      <w:sz w:val="24"/>
      <w:szCs w:val="24"/>
    </w:rPr>
  </w:style>
  <w:style w:type="character" w:customStyle="1" w:styleId="frgu-content-accordeon">
    <w:name w:val="frgu-content-accordeon"/>
    <w:basedOn w:val="a0"/>
    <w:rsid w:val="00AA09A3"/>
  </w:style>
  <w:style w:type="table" w:customStyle="1" w:styleId="17">
    <w:name w:val="Сетка таблицы1"/>
    <w:basedOn w:val="a1"/>
    <w:next w:val="aff0"/>
    <w:uiPriority w:val="59"/>
    <w:rsid w:val="00AA09A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
    <w:name w:val="Стиль8"/>
    <w:basedOn w:val="a"/>
    <w:rsid w:val="00AA09A3"/>
    <w:pPr>
      <w:spacing w:after="0" w:line="240" w:lineRule="auto"/>
    </w:pPr>
    <w:rPr>
      <w:rFonts w:ascii="Times New Roman" w:eastAsia="Calibri" w:hAnsi="Times New Roman" w:cs="Times New Roman"/>
      <w:noProof/>
      <w:sz w:val="28"/>
      <w:szCs w:val="28"/>
      <w:lang w:eastAsia="ru-RU"/>
    </w:rPr>
  </w:style>
  <w:style w:type="paragraph" w:customStyle="1" w:styleId="18">
    <w:name w:val="Рецензия1"/>
    <w:next w:val="aff1"/>
    <w:hidden/>
    <w:uiPriority w:val="99"/>
    <w:semiHidden/>
    <w:rsid w:val="00AA09A3"/>
    <w:pPr>
      <w:spacing w:after="0" w:line="240" w:lineRule="auto"/>
    </w:pPr>
    <w:rPr>
      <w:rFonts w:ascii="Times New Roman" w:hAnsi="Times New Roman" w:cs="Times New Roman"/>
      <w:sz w:val="28"/>
      <w:szCs w:val="28"/>
    </w:rPr>
  </w:style>
  <w:style w:type="character" w:styleId="aff2">
    <w:name w:val="Strong"/>
    <w:basedOn w:val="a0"/>
    <w:uiPriority w:val="22"/>
    <w:qFormat/>
    <w:rsid w:val="00AA09A3"/>
    <w:rPr>
      <w:rFonts w:cs="Times New Roman"/>
      <w:b/>
      <w:bCs/>
    </w:rPr>
  </w:style>
  <w:style w:type="paragraph" w:customStyle="1" w:styleId="ConsPlusTitle">
    <w:name w:val="ConsPlusTitle"/>
    <w:rsid w:val="00AA09A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3">
    <w:name w:val="List Paragraph"/>
    <w:basedOn w:val="a"/>
    <w:uiPriority w:val="34"/>
    <w:qFormat/>
    <w:rsid w:val="00AA09A3"/>
    <w:pPr>
      <w:ind w:left="720"/>
      <w:contextualSpacing/>
    </w:pPr>
  </w:style>
  <w:style w:type="character" w:styleId="aff3">
    <w:name w:val="Hyperlink"/>
    <w:basedOn w:val="a0"/>
    <w:uiPriority w:val="99"/>
    <w:unhideWhenUsed/>
    <w:rsid w:val="00AA09A3"/>
    <w:rPr>
      <w:color w:val="0563C1" w:themeColor="hyperlink"/>
      <w:u w:val="single"/>
    </w:rPr>
  </w:style>
  <w:style w:type="paragraph" w:styleId="a5">
    <w:name w:val="annotation text"/>
    <w:basedOn w:val="a"/>
    <w:link w:val="19"/>
    <w:uiPriority w:val="99"/>
    <w:semiHidden/>
    <w:unhideWhenUsed/>
    <w:rsid w:val="00AA09A3"/>
    <w:pPr>
      <w:spacing w:line="240" w:lineRule="auto"/>
    </w:pPr>
    <w:rPr>
      <w:sz w:val="20"/>
      <w:szCs w:val="20"/>
    </w:rPr>
  </w:style>
  <w:style w:type="character" w:customStyle="1" w:styleId="19">
    <w:name w:val="Текст примечания Знак1"/>
    <w:basedOn w:val="a0"/>
    <w:link w:val="a5"/>
    <w:uiPriority w:val="99"/>
    <w:semiHidden/>
    <w:rsid w:val="00AA09A3"/>
    <w:rPr>
      <w:sz w:val="20"/>
      <w:szCs w:val="20"/>
    </w:rPr>
  </w:style>
  <w:style w:type="paragraph" w:styleId="a8">
    <w:name w:val="annotation subject"/>
    <w:basedOn w:val="a5"/>
    <w:next w:val="a5"/>
    <w:link w:val="a7"/>
    <w:uiPriority w:val="99"/>
    <w:semiHidden/>
    <w:unhideWhenUsed/>
    <w:rsid w:val="00AA09A3"/>
    <w:rPr>
      <w:b/>
      <w:bCs/>
    </w:rPr>
  </w:style>
  <w:style w:type="character" w:customStyle="1" w:styleId="21">
    <w:name w:val="Тема примечания Знак2"/>
    <w:basedOn w:val="19"/>
    <w:uiPriority w:val="99"/>
    <w:semiHidden/>
    <w:rsid w:val="00AA09A3"/>
    <w:rPr>
      <w:b/>
      <w:bCs/>
      <w:sz w:val="20"/>
      <w:szCs w:val="20"/>
    </w:rPr>
  </w:style>
  <w:style w:type="paragraph" w:styleId="a9">
    <w:name w:val="Balloon Text"/>
    <w:basedOn w:val="a"/>
    <w:link w:val="1a"/>
    <w:uiPriority w:val="99"/>
    <w:semiHidden/>
    <w:unhideWhenUsed/>
    <w:rsid w:val="00AA09A3"/>
    <w:pPr>
      <w:spacing w:after="0" w:line="240" w:lineRule="auto"/>
    </w:pPr>
    <w:rPr>
      <w:rFonts w:ascii="Segoe UI" w:hAnsi="Segoe UI" w:cs="Segoe UI"/>
      <w:sz w:val="18"/>
      <w:szCs w:val="18"/>
    </w:rPr>
  </w:style>
  <w:style w:type="character" w:customStyle="1" w:styleId="1a">
    <w:name w:val="Текст выноски Знак1"/>
    <w:basedOn w:val="a0"/>
    <w:link w:val="a9"/>
    <w:uiPriority w:val="99"/>
    <w:semiHidden/>
    <w:rsid w:val="00AA09A3"/>
    <w:rPr>
      <w:rFonts w:ascii="Segoe UI" w:hAnsi="Segoe UI" w:cs="Segoe UI"/>
      <w:sz w:val="18"/>
      <w:szCs w:val="18"/>
    </w:rPr>
  </w:style>
  <w:style w:type="paragraph" w:styleId="aff">
    <w:name w:val="Subtitle"/>
    <w:basedOn w:val="a"/>
    <w:next w:val="a"/>
    <w:link w:val="afe"/>
    <w:uiPriority w:val="11"/>
    <w:qFormat/>
    <w:rsid w:val="00AA09A3"/>
    <w:pPr>
      <w:numPr>
        <w:ilvl w:val="1"/>
      </w:numPr>
    </w:pPr>
    <w:rPr>
      <w:rFonts w:ascii="Cambria" w:eastAsia="Times New Roman" w:hAnsi="Cambria" w:cs="Times New Roman"/>
      <w:i/>
      <w:iCs/>
      <w:color w:val="4F81BD"/>
      <w:spacing w:val="15"/>
      <w:sz w:val="24"/>
      <w:szCs w:val="24"/>
    </w:rPr>
  </w:style>
  <w:style w:type="character" w:customStyle="1" w:styleId="1b">
    <w:name w:val="Подзаголовок Знак1"/>
    <w:basedOn w:val="a0"/>
    <w:uiPriority w:val="11"/>
    <w:rsid w:val="00AA09A3"/>
    <w:rPr>
      <w:rFonts w:eastAsiaTheme="minorEastAsia"/>
      <w:color w:val="5A5A5A" w:themeColor="text1" w:themeTint="A5"/>
      <w:spacing w:val="15"/>
    </w:rPr>
  </w:style>
  <w:style w:type="table" w:styleId="aff0">
    <w:name w:val="Table Grid"/>
    <w:basedOn w:val="a1"/>
    <w:uiPriority w:val="39"/>
    <w:rsid w:val="00AA0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Revision"/>
    <w:hidden/>
    <w:uiPriority w:val="99"/>
    <w:semiHidden/>
    <w:rsid w:val="00AA09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105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3F0C7F7B1876BAA6BA37C91B3C9DE3D198F12E9E014AE921CBB2FDE3E160BCF63BA00F4RFy3L" TargetMode="External"/><Relationship Id="rId18" Type="http://schemas.openxmlformats.org/officeDocument/2006/relationships/hyperlink" Target="consultantplus://offline/ref=478B7ED82C389E6019B1ADF25DBBD6C2CF5EC43CDE68F9A73E48804B4C0DA729EB49C69F53272E82c1O7H" TargetMode="External"/><Relationship Id="rId26" Type="http://schemas.openxmlformats.org/officeDocument/2006/relationships/hyperlink" Target="consultantplus://offline/ref=57EC4A0E559807BA03AC07E182649CCE6D9FA3573C5A4E7FB29AADAA01183E8460B26B8F02P5zCH" TargetMode="External"/><Relationship Id="rId39" Type="http://schemas.openxmlformats.org/officeDocument/2006/relationships/hyperlink" Target="http://www.consultant.ru/document/cons_doc_LAW_175203/?frame=3" TargetMode="External"/><Relationship Id="rId3" Type="http://schemas.openxmlformats.org/officeDocument/2006/relationships/settings" Target="settings.xml"/><Relationship Id="rId21" Type="http://schemas.openxmlformats.org/officeDocument/2006/relationships/hyperlink" Target="consultantplus://offline/ref=FD33AA8C5611180459E2B0DB21B49A1C66E2CE68863DF0F6FC25338640h502M" TargetMode="External"/><Relationship Id="rId3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2" Type="http://schemas.openxmlformats.org/officeDocument/2006/relationships/hyperlink" Target="http://www.consultant.ru/document/cons_doc_LAW_175203/?frame=3" TargetMode="External"/><Relationship Id="rId47" Type="http://schemas.openxmlformats.org/officeDocument/2006/relationships/hyperlink" Target="http://www.consultant.ru/document/cons_doc_LAW_170233/?dst=10"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consultantplus://offline/ref=13F0C7F7B1876BAA6BA37C91B3C9DE3D198F12E9E014AE921CBB2FDE3E160BCF63BA00F1F3R8y4L" TargetMode="External"/><Relationship Id="rId17" Type="http://schemas.openxmlformats.org/officeDocument/2006/relationships/hyperlink" Target="http://www.splavnuha.ru/" TargetMode="External"/><Relationship Id="rId25" Type="http://schemas.openxmlformats.org/officeDocument/2006/relationships/hyperlink" Target="consultantplus://offline/ref=57EC4A0E559807BA03AC07E182649CCE6D9FA3573C5A4E7FB29AADAA01183E8460B26B87P0zAH" TargetMode="External"/><Relationship Id="rId3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8" Type="http://schemas.openxmlformats.org/officeDocument/2006/relationships/hyperlink" Target="http://www.consultant.ru/document/cons_doc_LAW_175203/?frame=3" TargetMode="External"/><Relationship Id="rId46" Type="http://schemas.openxmlformats.org/officeDocument/2006/relationships/hyperlink" Target="http://www.consultant.ru/document/cons_doc_LAW_170233/?dst=100239" TargetMode="External"/><Relationship Id="rId2" Type="http://schemas.openxmlformats.org/officeDocument/2006/relationships/styles" Target="styles.xml"/><Relationship Id="rId16" Type="http://schemas.openxmlformats.org/officeDocument/2006/relationships/hyperlink" Target="consultantplus://offline/ref=13F0C7F7B1876BAA6BA37C91B3C9DE3D1A861BE5E41DAE921CBB2FDE3E160BCF63BA00F2F182115FRFyAL" TargetMode="External"/><Relationship Id="rId20" Type="http://schemas.openxmlformats.org/officeDocument/2006/relationships/hyperlink" Target="consultantplus://offline/ref=FD33AA8C5611180459E2B0DB21B49A1C65ECC46A8334F0F6FC25338640525E9EA955DE45E5h30EM" TargetMode="External"/><Relationship Id="rId29" Type="http://schemas.openxmlformats.org/officeDocument/2006/relationships/hyperlink" Target="consultantplus://offline/ref=43386F809F4B078D5AAAC22AB63FE44DFAAF397557264A52C17466FE74A96ECF00113928531A6326r5EAG" TargetMode="External"/><Relationship Id="rId41" Type="http://schemas.openxmlformats.org/officeDocument/2006/relationships/hyperlink" Target="http://www.consultant.ru/document/cons_doc_LAW_175203/?frame=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9595766.0/" TargetMode="External"/><Relationship Id="rId24" Type="http://schemas.openxmlformats.org/officeDocument/2006/relationships/hyperlink" Target="consultantplus://offline/ref=513810C64E03C96FA4C8691AFDD0FD15E073796A6A07712B9F6C8571C69BFE2F187AE527FAD4DBBAmBL2H" TargetMode="External"/><Relationship Id="rId3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5203/?frame=3" TargetMode="External"/><Relationship Id="rId45" Type="http://schemas.openxmlformats.org/officeDocument/2006/relationships/hyperlink" Target="http://www.consultant.ru/document/cons_doc_LAW_175203/?frame=3" TargetMode="External"/><Relationship Id="rId5" Type="http://schemas.openxmlformats.org/officeDocument/2006/relationships/footnotes" Target="footnotes.xml"/><Relationship Id="rId15" Type="http://schemas.openxmlformats.org/officeDocument/2006/relationships/hyperlink" Target="consultantplus://offline/ref=13F0C7F7B1876BAA6BA37C91B3C9DE3D1B861FEEE41AAE921CBB2FDE3E160BCF63BA00F2F1821759RFyAL" TargetMode="External"/><Relationship Id="rId23" Type="http://schemas.openxmlformats.org/officeDocument/2006/relationships/hyperlink" Target="consultantplus://offline/ref=23EC67E212900D61DF019C582AF16CFD0DA970E2B8885F37380B4F535B64WEF" TargetMode="External"/><Relationship Id="rId28" Type="http://schemas.openxmlformats.org/officeDocument/2006/relationships/hyperlink" Target="consultantplus://offline/ref=43386F809F4B078D5AAAC22AB63FE44DFAAF397557264A52C17466FE74A96ECF00113928531A6326r5EAG" TargetMode="External"/><Relationship Id="rId3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9" Type="http://schemas.openxmlformats.org/officeDocument/2006/relationships/header" Target="header1.xml"/><Relationship Id="rId10" Type="http://schemas.openxmlformats.org/officeDocument/2006/relationships/hyperlink" Target="consultantplus://offline/ref=161BDF39972828CF0BD4943B449A5306322A2303B4E2AEE8F5147E4F959725DA3D5638082E074CAC1E23DAm3a3D" TargetMode="External"/><Relationship Id="rId19" Type="http://schemas.openxmlformats.org/officeDocument/2006/relationships/hyperlink" Target="consultantplus://offline/ref=7477D36D247F526C7BD4B7DDD08F15A6014F84D62298DDA4DCA8A2DB7828FD21BF4B5E0D31D769E7uBz4M" TargetMode="External"/><Relationship Id="rId31" Type="http://schemas.openxmlformats.org/officeDocument/2006/relationships/hyperlink" Target="consultantplus://offline/ref=27E34323F9EA81A2EE406F49AC2D57B6D8739AD462D3B3D87CC32FBD9B892196F7C96D086B920FCCX5UBL" TargetMode="External"/><Relationship Id="rId44" Type="http://schemas.openxmlformats.org/officeDocument/2006/relationships/hyperlink" Target="http://www.consultant.ru/document/cons_doc_LAW_175203/?frame=3" TargetMode="External"/><Relationship Id="rId4" Type="http://schemas.openxmlformats.org/officeDocument/2006/relationships/webSettings" Target="webSettings.xml"/><Relationship Id="rId9" Type="http://schemas.openxmlformats.org/officeDocument/2006/relationships/hyperlink" Target="consultantplus://offline/ref=7DEF3684B016FF3F24E3D363A29BEEB5B5C8AB36DB0B971D7A10DCFB59I124F" TargetMode="External"/><Relationship Id="rId14" Type="http://schemas.openxmlformats.org/officeDocument/2006/relationships/hyperlink" Target="consultantplus://offline/ref=13F0C7F7B1876BAA6BA37C91B3C9DE3D118F1DEAE617F39814E223DCR3y9L" TargetMode="External"/><Relationship Id="rId22" Type="http://schemas.openxmlformats.org/officeDocument/2006/relationships/hyperlink" Target="consultantplus://offline/ref=9C65DC897625FFC4481BCDB35EF181A976779AE73F8716A0F7FA8DEC7FT1lBE" TargetMode="External"/><Relationship Id="rId27" Type="http://schemas.openxmlformats.org/officeDocument/2006/relationships/hyperlink" Target="consultantplus://offline/ref=43386F809F4B078D5AAAC22AB63FE44DFAAF397557264A52C17466FE74A96ECF00113928531A6326r5EAG" TargetMode="External"/><Relationship Id="rId30" Type="http://schemas.openxmlformats.org/officeDocument/2006/relationships/hyperlink" Target="consultantplus://offline/ref=43386F809F4B078D5AAAC22AB63FE44DFAAF397557264A52C17466FE74A96ECF00113928531A6326r5EAG" TargetMode="External"/><Relationship Id="rId35" Type="http://schemas.openxmlformats.org/officeDocument/2006/relationships/hyperlink" Target="consultantplus://offline/ref=57EC4A0E559807BA03AC07E182649CCE6D90AD573E544E7FB29AADAA01183E8460B26B8F025B7499P3z7H" TargetMode="External"/><Relationship Id="rId43" Type="http://schemas.openxmlformats.org/officeDocument/2006/relationships/hyperlink" Target="http://www.consultant.ru/document/cons_doc_LAW_175203/?frame=3" TargetMode="External"/><Relationship Id="rId48" Type="http://schemas.openxmlformats.org/officeDocument/2006/relationships/hyperlink" Target="http://www.pravo.gov.ru/" TargetMode="External"/><Relationship Id="rId8" Type="http://schemas.openxmlformats.org/officeDocument/2006/relationships/hyperlink" Target="consultantplus://offline/ref=7DEF3684B016FF3F24E3D363A29BEEB5B5C8AB39DA09971D7A10DCFB59I124F"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64</Pages>
  <Words>20683</Words>
  <Characters>117895</Characters>
  <Application>Microsoft Office Word</Application>
  <DocSecurity>0</DocSecurity>
  <Lines>982</Lines>
  <Paragraphs>276</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    Предмет регулирования Административного регламента</vt:lpstr>
      <vt:lpstr>    </vt:lpstr>
      <vt:lpstr>Круг заявителей</vt:lpstr>
      <vt:lpstr/>
      <vt:lpstr>Требования к порядку информирования о предоставлении муниципальной услуги</vt:lpstr>
      <vt:lpstr/>
      <vt:lpstr/>
      <vt:lpstr>2. Стандарт предоставления муниципальной услуги</vt:lpstr>
      <vt:lpstr>    Наименование муниципальной услуги</vt:lpstr>
      <vt:lpstr>Описание результата предоставления муниципальной услуги</vt:lpstr>
      <vt:lpstr>Срок предоставления муниципальной услуги, в том числе с учетом необходимости обр</vt:lpstr>
      <vt:lpstr/>
      <vt:lpstr>Перечень нормативных правовых актов, регулирующих отношения, возникающие в связи</vt:lpstr>
      <vt:lpstr/>
      <vt:lpstr/>
      <vt:lpstr>Исчерпывающий перечень документов, необходимых в соответствии с нормативными пра</vt:lpstr>
      <vt:lpstr>Исчерпывающий перечень документов, необходимых в соответствии с нормативными пра</vt:lpstr>
      <vt:lpstr/>
      <vt:lpstr>Исчерпывающий перечень оснований для отказа в приеме документов, необходимых для</vt:lpstr>
      <vt:lpstr/>
      <vt:lpstr>Исчерпывающий перечень оснований для приостановления или отказа в предоставлении</vt:lpstr>
      <vt:lpstr/>
      <vt:lpstr>Перечень услуг, которые являются необходимыми и обязательными для предоставления</vt:lpstr>
      <vt:lpstr/>
      <vt:lpstr>Порядок, размер и основания взимания государственной пошлины или иной платы, взи</vt:lpstr>
      <vt:lpstr/>
      <vt:lpstr>Порядок, размер и основания взимания платы за предоставление услуг, которые явля</vt:lpstr>
      <vt:lpstr/>
      <vt:lpstr>Максимальный срок ожидания в очереди при подаче запроса о предоставлении муницип</vt:lpstr>
      <vt:lpstr/>
      <vt:lpstr>Срок и порядок регистрации запроса заявителя о предоставлении муниципальной услу</vt:lpstr>
      <vt:lpstr/>
      <vt:lpstr/>
      <vt:lpstr>Исчерпывающий перечень административных процедур</vt:lpstr>
      <vt:lpstr/>
      <vt:lpstr>Порядок осуществления текущего контроля за соблюдением</vt:lpstr>
      <vt:lpstr>Порядок и периодичность осуществления плановых и внеплановых</vt:lpstr>
      <vt:lpstr>Ответственность должностных лиц за решения и действия</vt:lpstr>
      <vt:lpstr>Требования к порядку и формам контроля за предоставлением</vt:lpstr>
      <vt:lpstr>    5. Досудебный (внесудебный) порядок обжалования решений и действий (бездействия)</vt:lpstr>
      <vt:lpstr>    </vt:lpstr>
      <vt:lpstr>Информация для заявителя о его праве подать жалобу на решение и (или) действие (</vt:lpstr>
      <vt:lpstr/>
      <vt:lpstr/>
      <vt:lpstr>Предмет жалобы</vt:lpstr>
      <vt:lpstr/>
      <vt:lpstr>Порядок подачи и рассмотрения жалобы</vt:lpstr>
      <vt:lpstr/>
    </vt:vector>
  </TitlesOfParts>
  <Company>SPecialiST RePack</Company>
  <LinksUpToDate>false</LinksUpToDate>
  <CharactersWithSpaces>138302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cp:lastPrinted>2021-07-21T05:11:00Z</cp:lastPrinted>
  <dcterms:created xsi:type="dcterms:W3CDTF">2021-07-21T05:13:00Z</dcterms:created>
  <dcterms:modified xsi:type="dcterms:W3CDTF">2021-07-21T05:13:00Z</dcterms:modified>
</cp:coreProperties>
</file>