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C5C" w:rsidRDefault="00594F98" w:rsidP="00594F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403405">
            <wp:extent cx="762000" cy="1066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4C5C" w:rsidRDefault="00794C5C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C5C" w:rsidRDefault="00794C5C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F98" w:rsidRPr="00594F98" w:rsidRDefault="00594F98" w:rsidP="00594F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594F98" w:rsidRPr="00594F98" w:rsidRDefault="00594F98" w:rsidP="00594F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СПЛАВНУХИНСКОГО </w:t>
      </w:r>
      <w:proofErr w:type="gramStart"/>
      <w:r w:rsidRPr="00594F9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 ОБРАЗОВАНИЯ</w:t>
      </w:r>
      <w:proofErr w:type="gramEnd"/>
      <w:r w:rsidRPr="00594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КРАСНОАРМЕЙСКОГО МУНИЦИПАЛЬНОГО РАЙОНА</w:t>
      </w:r>
    </w:p>
    <w:p w:rsidR="00594F98" w:rsidRPr="00594F98" w:rsidRDefault="00594F98" w:rsidP="00594F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F98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САРАТОВСКОЙ ОБЛАСТИ</w:t>
      </w:r>
    </w:p>
    <w:p w:rsidR="00794C5C" w:rsidRDefault="00794C5C" w:rsidP="008975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C5C" w:rsidRDefault="00794C5C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C5C" w:rsidRDefault="00594F98" w:rsidP="00594F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794C5C" w:rsidRDefault="00794C5C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C5C" w:rsidRDefault="00794C5C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C5C" w:rsidRDefault="00794C5C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425"/>
        <w:gridCol w:w="1843"/>
      </w:tblGrid>
      <w:tr w:rsidR="00794C5C" w:rsidTr="008975D9">
        <w:trPr>
          <w:trHeight w:val="366"/>
        </w:trPr>
        <w:tc>
          <w:tcPr>
            <w:tcW w:w="2093" w:type="dxa"/>
            <w:hideMark/>
          </w:tcPr>
          <w:p w:rsidR="00794C5C" w:rsidRDefault="003959EF" w:rsidP="00BA5A68">
            <w:pPr>
              <w:pStyle w:val="ConsPlusTitle"/>
              <w:widowControl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>05</w:t>
            </w:r>
            <w:r w:rsidR="008975D9">
              <w:rPr>
                <w:rFonts w:ascii="Times New Roman" w:hAnsi="Times New Roman"/>
                <w:b w:val="0"/>
                <w:sz w:val="28"/>
              </w:rPr>
              <w:t>.10.2020</w:t>
            </w:r>
          </w:p>
        </w:tc>
        <w:tc>
          <w:tcPr>
            <w:tcW w:w="425" w:type="dxa"/>
          </w:tcPr>
          <w:p w:rsidR="00794C5C" w:rsidRDefault="00794C5C" w:rsidP="00BA5A68">
            <w:pPr>
              <w:pStyle w:val="ConsPlusTitle"/>
              <w:widowControl/>
              <w:rPr>
                <w:rFonts w:ascii="Times New Roman" w:hAnsi="Times New Roman"/>
                <w:b w:val="0"/>
                <w:sz w:val="28"/>
              </w:rPr>
            </w:pPr>
          </w:p>
        </w:tc>
        <w:tc>
          <w:tcPr>
            <w:tcW w:w="1843" w:type="dxa"/>
            <w:hideMark/>
          </w:tcPr>
          <w:p w:rsidR="00794C5C" w:rsidRDefault="003959EF" w:rsidP="00BA5A68">
            <w:pPr>
              <w:pStyle w:val="ConsPlusTitle"/>
              <w:widowControl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>№45</w:t>
            </w:r>
          </w:p>
        </w:tc>
      </w:tr>
    </w:tbl>
    <w:p w:rsidR="00794C5C" w:rsidRPr="008975D9" w:rsidRDefault="008975D9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975D9">
        <w:rPr>
          <w:rFonts w:ascii="Times New Roman" w:eastAsia="Times New Roman" w:hAnsi="Times New Roman" w:cs="Times New Roman"/>
          <w:lang w:eastAsia="ru-RU"/>
        </w:rPr>
        <w:t>С.Сплавнуха</w:t>
      </w:r>
      <w:proofErr w:type="spellEnd"/>
    </w:p>
    <w:p w:rsidR="00794C5C" w:rsidRDefault="00794C5C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C5C" w:rsidRDefault="00794C5C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C5C" w:rsidRDefault="00E6338D" w:rsidP="00794C5C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о </w:t>
      </w:r>
    </w:p>
    <w:p w:rsidR="00794C5C" w:rsidRDefault="00794C5C" w:rsidP="00794C5C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</w:t>
      </w:r>
      <w:r w:rsidR="008B6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сания муниципального </w:t>
      </w:r>
    </w:p>
    <w:p w:rsidR="00E6338D" w:rsidRDefault="008B6129" w:rsidP="00794C5C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имущества </w:t>
      </w:r>
      <w:r w:rsidR="008975D9"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Сплавнухинского МО</w:t>
      </w:r>
    </w:p>
    <w:p w:rsidR="008B6129" w:rsidRDefault="008B6129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129" w:rsidRPr="00E6338D" w:rsidRDefault="008B6129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38D" w:rsidRPr="00E6338D" w:rsidRDefault="00E6338D" w:rsidP="008975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294 – 296, 298, 299 Гражданского кодекса Российской Федерации, </w:t>
      </w:r>
      <w:r w:rsidR="00D70F4E" w:rsidRPr="002745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федеральными законами Росси</w:t>
      </w:r>
      <w:r w:rsidR="00794C5C" w:rsidRPr="002745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йской Федерации от 06.10.2003</w:t>
      </w:r>
      <w:r w:rsidR="00D70F4E" w:rsidRPr="002745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№ 131-ФЗ «Об общих принципах организации местного самоуправления в Российской Федерации», от 06.12.2011 № 402-ФЗ «О бухгалтерском учете»,</w:t>
      </w:r>
      <w:r w:rsidR="00D70F4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совершенствования организации деятельности по списанию муниципального имущества </w:t>
      </w:r>
      <w:r w:rsid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Сплавнухинского МО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r w:rsidR="008975D9"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Сплавнухинского МО</w:t>
      </w:r>
    </w:p>
    <w:p w:rsidR="00E6338D" w:rsidRPr="00E6338D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B6129" w:rsidRDefault="00E6338D" w:rsidP="008975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списания муниципального имущества </w:t>
      </w:r>
      <w:r w:rsidR="008975D9"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Сплавнухинского МО</w:t>
      </w:r>
      <w:r w:rsidR="00A00B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338D" w:rsidRPr="00E6338D" w:rsidRDefault="008975D9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Постановление вступае</w:t>
      </w:r>
      <w:r w:rsidR="008B6129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силу после его официального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 (обнародования).</w:t>
      </w:r>
    </w:p>
    <w:p w:rsidR="008B6129" w:rsidRDefault="008975D9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выполнением настоящего постановления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8B6129" w:rsidRDefault="008B6129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52" w:rsidRDefault="009D3752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52" w:rsidRDefault="009D3752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38D" w:rsidRPr="008975D9" w:rsidRDefault="00E6338D" w:rsidP="008975D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975D9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8975D9" w:rsidRPr="008975D9">
        <w:rPr>
          <w:rFonts w:ascii="Times New Roman" w:hAnsi="Times New Roman" w:cs="Times New Roman"/>
          <w:sz w:val="28"/>
          <w:szCs w:val="28"/>
          <w:lang w:eastAsia="ru-RU"/>
        </w:rPr>
        <w:t>админстрации</w:t>
      </w:r>
      <w:proofErr w:type="spellEnd"/>
      <w:r w:rsidR="008B6129" w:rsidRPr="008975D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8B6129" w:rsidRPr="008975D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8B6129" w:rsidRPr="008975D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8B6129" w:rsidRPr="008975D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8B6129" w:rsidRPr="008975D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8B6129" w:rsidRPr="008975D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8B6129" w:rsidRPr="008975D9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</w:p>
    <w:p w:rsidR="00A00BB8" w:rsidRPr="008975D9" w:rsidRDefault="00A00BB8" w:rsidP="008975D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74556" w:rsidRPr="003959EF" w:rsidRDefault="008975D9" w:rsidP="003959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975D9">
        <w:rPr>
          <w:rFonts w:ascii="Times New Roman" w:hAnsi="Times New Roman" w:cs="Times New Roman"/>
          <w:sz w:val="28"/>
          <w:szCs w:val="28"/>
          <w:lang w:eastAsia="ru-RU"/>
        </w:rPr>
        <w:t>Сплавнухинского МО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3959E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proofErr w:type="spellStart"/>
      <w:r w:rsidR="003959EF">
        <w:rPr>
          <w:rFonts w:ascii="Times New Roman" w:hAnsi="Times New Roman" w:cs="Times New Roman"/>
          <w:sz w:val="28"/>
          <w:szCs w:val="28"/>
          <w:lang w:eastAsia="ru-RU"/>
        </w:rPr>
        <w:t>Д.А.Александро</w:t>
      </w:r>
      <w:proofErr w:type="spellEnd"/>
    </w:p>
    <w:p w:rsidR="00274556" w:rsidRDefault="00274556" w:rsidP="008975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38D" w:rsidRPr="00E6338D" w:rsidRDefault="00E6338D" w:rsidP="00141D11">
      <w:pPr>
        <w:shd w:val="clear" w:color="auto" w:fill="FFFFFF"/>
        <w:spacing w:after="0" w:line="240" w:lineRule="exact"/>
        <w:ind w:left="49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E6338D" w:rsidRPr="00E6338D" w:rsidRDefault="00E6338D" w:rsidP="00141D11">
      <w:pPr>
        <w:shd w:val="clear" w:color="auto" w:fill="FFFFFF"/>
        <w:spacing w:after="0" w:line="240" w:lineRule="exact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E6338D" w:rsidRDefault="008975D9" w:rsidP="00141D11">
      <w:pPr>
        <w:shd w:val="clear" w:color="auto" w:fill="FFFFFF"/>
        <w:spacing w:after="0" w:line="240" w:lineRule="exact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Сплавнухинского МО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8B6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959EF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.10.2020</w:t>
      </w:r>
      <w:r w:rsidR="00141D11" w:rsidRPr="00141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3959EF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</w:p>
    <w:p w:rsidR="00A00BB8" w:rsidRDefault="00A00BB8" w:rsidP="008B612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BB8" w:rsidRDefault="00A00BB8" w:rsidP="008B612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129" w:rsidRDefault="008B6129" w:rsidP="008B612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129" w:rsidRPr="00E6338D" w:rsidRDefault="008B6129" w:rsidP="008B612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38D" w:rsidRPr="00E6338D" w:rsidRDefault="00E6338D" w:rsidP="00141D11">
      <w:pPr>
        <w:shd w:val="clear" w:color="auto" w:fill="FFFFFF"/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E6338D" w:rsidRPr="00E6338D" w:rsidRDefault="00E6338D" w:rsidP="00141D11">
      <w:pPr>
        <w:shd w:val="clear" w:color="auto" w:fill="FFFFFF"/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списания муниципального имущества</w:t>
      </w:r>
    </w:p>
    <w:p w:rsidR="00A00BB8" w:rsidRDefault="008975D9" w:rsidP="008B6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Сплавнухинского МО</w:t>
      </w:r>
    </w:p>
    <w:p w:rsidR="008B6129" w:rsidRPr="00E6338D" w:rsidRDefault="008B6129" w:rsidP="008B6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о порядке списания муниципального имущества </w:t>
      </w:r>
      <w:r w:rsidR="008975D9"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Сплавнухинского МО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Положение), разработано в целях оптимизации процедуры согласования списания муниципального имущества, пришедшего в негодность и не используемого по назначению.</w:t>
      </w:r>
    </w:p>
    <w:p w:rsid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Положение применяется для списания имущества, находящегося в собственности </w:t>
      </w:r>
      <w:r w:rsidR="008975D9"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Сплавнухинского МО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закрепленного на праве оперативного управления и хозяйственного ведения за </w:t>
      </w:r>
      <w:r w:rsidRPr="00356A2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 казенными, бюджетными</w:t>
      </w:r>
      <w:r w:rsidR="00356A2C" w:rsidRPr="0035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6A2C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балансодержатели) или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приобретенного балансодержателями, и имущества, находящегося в казне </w:t>
      </w:r>
      <w:r w:rsidR="008975D9"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Сплавнухинского МО</w:t>
      </w:r>
      <w:r w:rsid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75D9"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Действие Положения не распространяется на отношения, возникающие при списании объектов жилищного фонда, находящихся в собственности </w:t>
      </w:r>
      <w:r w:rsidR="008975D9" w:rsidRPr="00897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Сплавнухинского МО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сельское поселение)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6BE8" w:rsidRPr="002D6BE8" w:rsidRDefault="002D6BE8" w:rsidP="00141D11">
      <w:pPr>
        <w:spacing w:after="0" w:line="240" w:lineRule="auto"/>
        <w:ind w:left="-15" w:firstLine="723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Списание - заключительная хозяйственная операция при использовании объекта основных средств, включающая в себя следующие мероприятия: </w:t>
      </w:r>
    </w:p>
    <w:p w:rsidR="002D6BE8" w:rsidRPr="002D6BE8" w:rsidRDefault="00141D11" w:rsidP="00141D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определение технического состояния списываемого имущества; </w:t>
      </w:r>
    </w:p>
    <w:p w:rsidR="002D6BE8" w:rsidRPr="002D6BE8" w:rsidRDefault="00141D11" w:rsidP="00141D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получение согласования на списание имущества; </w:t>
      </w:r>
    </w:p>
    <w:p w:rsidR="002D6BE8" w:rsidRPr="002D6BE8" w:rsidRDefault="00141D11" w:rsidP="00141D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оформление необходимой документации; </w:t>
      </w:r>
    </w:p>
    <w:p w:rsidR="002D6BE8" w:rsidRPr="002D6BE8" w:rsidRDefault="00141D11" w:rsidP="00141D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списание имущества с балансового </w:t>
      </w:r>
      <w:proofErr w:type="gramStart"/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учета ;</w:t>
      </w:r>
      <w:proofErr w:type="gramEnd"/>
    </w:p>
    <w:p w:rsidR="002D6BE8" w:rsidRPr="002D6BE8" w:rsidRDefault="00141D11" w:rsidP="00141D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демонтаж, разборка; </w:t>
      </w:r>
    </w:p>
    <w:p w:rsidR="002D6BE8" w:rsidRPr="002D6BE8" w:rsidRDefault="00141D11" w:rsidP="00141D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оприход</w:t>
      </w:r>
      <w:r w:rsidR="002745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вание возможных материальных ценностей; </w:t>
      </w:r>
    </w:p>
    <w:p w:rsidR="002D6BE8" w:rsidRPr="002D6BE8" w:rsidRDefault="00141D11" w:rsidP="00141D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утилизация вторичного сырья; </w:t>
      </w:r>
    </w:p>
    <w:p w:rsidR="002D6BE8" w:rsidRPr="002D6BE8" w:rsidRDefault="00141D11" w:rsidP="00141D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исключение объекта основных средств из Реестра объектов муниципальной собственности </w:t>
      </w:r>
      <w:r w:rsid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сельского поселения</w:t>
      </w:r>
      <w:r w:rsidR="002D6BE8" w:rsidRPr="002D6B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E6338D" w:rsidRPr="00E6338D" w:rsidRDefault="00E6338D" w:rsidP="00141D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3333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Списанию подлежит муниципальное имущество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относящееся к объектам основных средств: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изношенное по истечении установленных сроков эксплуатации и (или) не пригодное для дальнейшего использования, если его восстановление невозможно или экономически нецелесообразно;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изношенное до истечения установленных сроков эксплуатации и (или) не пригодное для дальнейшего использования, если его восстановление невозможно или экономически нецелесообразно;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морально устаревшее, если им невозможно распорядиться иным способом;</w:t>
      </w:r>
    </w:p>
    <w:p w:rsidR="00E6338D" w:rsidRPr="00E6338D" w:rsidRDefault="00F836C3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утраченное или уничтоженное в результате хранения, хищения, пожаров, аварий, дорожно-транспортных происшествий, стихийных бедствий, иных чрезвычайных ситуаций;</w:t>
      </w:r>
    </w:p>
    <w:p w:rsidR="00E6338D" w:rsidRDefault="00F836C3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недвижимое имущество в соответствии с экспертным заключением о техническом состоянии, выданным организацией, уполномоченной на осуществление данного вида деятельности.</w:t>
      </w:r>
    </w:p>
    <w:p w:rsidR="00733339" w:rsidRPr="00733339" w:rsidRDefault="00733339" w:rsidP="00733339">
      <w:pPr>
        <w:spacing w:after="1" w:line="249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r w:rsidRPr="0073333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Основанием для списания имущества является заключение (акт) технического осмотра (дефектная ведомость), где указывается техническое состояние объекта, не соответствующее требованиям нормативно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73333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технической документации, правилам государственных надзорных органов, невозможность или нецелесообразность его восстановления (ремонта, реконструкции, модернизации). 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3333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Начисленная амортизация в размере 100 процентов стоимости муниципального имущества может служить основанием для списания только в случае, если муниципальное имущество не пригодно для дальнейшей эксплуатации.</w:t>
      </w:r>
    </w:p>
    <w:p w:rsidR="00E6338D" w:rsidRPr="00E6338D" w:rsidRDefault="00274556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1.7</w:t>
      </w:r>
      <w:r w:rsidR="00E6338D" w:rsidRP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 непригодности муниципального имущества к дальнейшему использованию, невозможности или неэффективности проведения его восстановительного ремонта, сбор и оформление необходимой документации для списания муниципального имущества, а также принятие решения о списании муниц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ипального имущества </w:t>
      </w:r>
      <w:r w:rsidR="00F836C3" w:rsidRP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постоянно действующей комиссией</w:t>
      </w:r>
      <w:r w:rsidR="00E6338D" w:rsidRP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9427DF" w:rsidRP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поступлению и выбытию активов </w:t>
      </w:r>
      <w:r w:rsidR="00E6338D" w:rsidRP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 по списанию)</w:t>
      </w:r>
      <w:r w:rsidR="00E6338D" w:rsidRPr="00A20F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F836C3" w:rsidRP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созданная</w:t>
      </w:r>
      <w:r w:rsidR="00E6338D" w:rsidRP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администрации </w:t>
      </w:r>
      <w:r w:rsidR="00F836C3" w:rsidRP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6338D" w:rsidRP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учреждениях, предприятиях,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закрепленного за ними на праве оперативного управления или хозяйственного ведения имущества.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о согласовании списания муниципального имущества принимается постоянно действующей </w:t>
      </w:r>
      <w:r w:rsidRP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комиссией по согласованию списания</w:t>
      </w:r>
      <w:r w:rsidR="005B7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Комиссия), состав которой утверждается распоряжением администрации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исключением случаев, установленных настоящим Положением.</w:t>
      </w:r>
    </w:p>
    <w:p w:rsidR="00E6338D" w:rsidRPr="00E6338D" w:rsidRDefault="00274556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1.9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Списание муниципального имущества, являющегося казной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осуществляется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 администрации сельского поселения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согласованию с Комиссией в соответствии с разделом 2 и 3 настоящего Положения.</w:t>
      </w:r>
    </w:p>
    <w:p w:rsidR="00E6338D" w:rsidRPr="00E6338D" w:rsidRDefault="00274556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1.10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самостоятельно инициировать проведение мероприятий по списанию имущества казны, предусмотренных настоящим Положением.</w:t>
      </w:r>
    </w:p>
    <w:p w:rsidR="00F836C3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Списание имущества осуществляется с участием представителей организаций, в пользовании которых находится имущество казны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пользователь)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Списание движимого муниципального имущества, в том числе транспортных средств и самоходной техники, осуществляется в соответствии с разделом 2 настоящего Положения.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Списание недвижимого имущества осуществляется в соответствии с разделом 3 настоящего Положения.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B74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Комиссия: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принимает от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Специалистов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по списанию муниципального имущества в соответствии с требованиями, установленными настоящим Положением;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решение о согласовании списания муниципального имущества либо об отказе в согласовании, в соответствии с настоящим Положением.</w:t>
      </w:r>
    </w:p>
    <w:p w:rsidR="00E6338D" w:rsidRPr="00E6338D" w:rsidRDefault="00F836C3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работы Комиссии оформляются протоколом заседания Комиссии по согласованию списания (далее – Протокол), согласно приложению № 1 к настоящему Положению, который подписывается всеми членами Комиссии и утверждается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сельского поселения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338D" w:rsidRPr="00E6338D" w:rsidRDefault="00F836C3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 готовит секретарь Комиссии.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списания объектов движимого имущества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Балансодержатели, пользователи, </w:t>
      </w:r>
      <w:r w:rsidR="00F83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производят списание движимого муниципального имущества (за исключением транспортных средств и самоходной техники):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стоимостью до 3000 рублей – самостоятельно с последующим уведомлением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стоимостью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3000 до 40000 рублей и выше,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имеющего износ 100 процентов, –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предварительным согласованием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отраслевого органа, и последующим уведомлением</w:t>
      </w:r>
      <w:r w:rsidR="00594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стоимостью от 40000 рублей и выше, независимо от имеющейся степени износа, – только по согласованию с Комиссие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й, в соответствии с пунктом 2.3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раздела Положения.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</w:t>
      </w:r>
      <w:proofErr w:type="spellStart"/>
      <w:r w:rsidRPr="005B74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неуведомления</w:t>
      </w:r>
      <w:proofErr w:type="spellEnd"/>
      <w:r w:rsidR="00794C5C" w:rsidRPr="005B7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AC8" w:rsidRPr="005B74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десятидневный срок о списании движимого имущества, балансодержатель и пользователь несет ответственность в соответствии с действующим законодательством.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Списание транспортных средств, самоходной техники может быть осуществлено только с разрешения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согласованию с Комиссией, в соответствии с пунктом 2.4 настоящего раздела Положения.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Для согласования списания объектов движимого муниципального имущества балансодержатели, пользователи представляют в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рассмотрение Комиссии следующие документы: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2.3.1. Письменное заявление балансодержателя, пользователя о необходимости списания муниципального имущества, с приложением перечня имущества, с указанием индивидуализирующих данных, характеризующих муниципальное имущество (наименование, год выпуска и т.д.), паспорт оборудования и руководство по эксплуатации (при наличии), при отсутствии паспорта-дубликата или копии характеристики с завода изготовителя, причины списания, обоснование невозможности дальнейшего использования или передачи его для дальнейшего использования другими организациями, по форме согласно приложению №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B7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Положению, на бумажном и электронном носителе.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2.3.2. Копию распорядительного акта балансодержателя о создании Комиссии.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2.3.3. Акт проверки технического состояния муниципального имущества. На муниципальное имущество, предлагаемое к списанию, стоимостью от 40000 рублей, заключение специализированной организации.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2.3.4. Копии правоустанавливающих документов на списываемое муниципальное имущество (приказ о закреплении, договор аренды и т.п.) – в случае необходимости.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2.3.5. В случае списания муниципального имущества, пострадавшего в результате аварий, стихийных бедствий и иных чрезвычайных ситуаций, дополнительно представляются документы, подтверждающие факт события и утраты (уничтожения), причинения ущерба муниципальному имуществу (постановление о прекращении уголовного дела, судебное решение, справка пожарной инспекции о факте пожара, акты о причиненных повреждениях, справки служб гражданской обороны и чрезвычайных ситуаций, противопожарных и других специальных служб и т.п.).</w:t>
      </w:r>
    </w:p>
    <w:p w:rsidR="00E6338D" w:rsidRPr="00E6338D" w:rsidRDefault="00274556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2.3.6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Сведения об отсутствии или наличии обременения и иных обязательств, связанных со списываемым муниципальным имуществом, – в случае необходимости или по требованию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2.3.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Иные документы, характеризующие состояние муниципального имущества: акты, решения уполномоченных органов, фотографии.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2.3.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 Акт на списание по унифицированной форме, утвержденной постановлением государственного комитета Росс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ийской Федерации по статистике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21.01.2003 № 7 «Об утверждении унифицированных форм первичной учетной документации по учету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основных средств» (далее – акт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списание по унифицированной форме), на каждую единицу имущества с указанием данных, характеризующих объект (дата принятия объекта к бухгалтерскому учету, год выпуска, время ввода в эксплуатацию, срок полезного использования, первоначальная стоимость, сумма начисленной амортизации и остаточная стоимость по данным бухгалтерского учета, проведенные ремонты, причины выбытия с обоснованием причин нецелесообразности использования и невозможности восстановления, состояние основных частей, деталей, узлов).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Для согласования списания транспортных средств и самоходной техники, балансодержатели представляют на рассмотрение Комиссии документы, указ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анные в подпунктах 2.3.1 – 2.3.8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2.3 настоящего раздела Положения, а также следующие документы: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2.4.1. Акт технического осмотра транспортных средств и самоходной техники, предлагаемых к списанию, по форме согласно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приложению 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№3к настоящему Положению.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2.4.2. Копию паспорта автотранспортного средства, самоходной техники.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2.4.3. Акт на списание по унифицированной форме на каждую единицу имущества с указанием данных, характеризующих объект (дата принятия объекта к бухгалтерскому учету, год выпуска, время ввода в эксплуатацию, срок полезного использования, первоначальная стоимость, сумма начисленной амортизации и остаточная стоимость по данным бухгалтерского учета, проведенные ремонты, причины выбытия с обоснованием причин нецелесообразности использования и невозможности восстановления, состояние основных частей, деталей, узлов).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2.5. Решение Комиссии оформляется протоколом, который должен содержать:</w:t>
      </w:r>
    </w:p>
    <w:p w:rsidR="00E6338D" w:rsidRPr="00E6338D" w:rsidRDefault="00665AC8" w:rsidP="00665A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подлежащего списанию муниципального имущества;</w:t>
      </w:r>
    </w:p>
    <w:p w:rsidR="00E6338D" w:rsidRPr="00E6338D" w:rsidRDefault="00665AC8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основания списания;</w:t>
      </w:r>
    </w:p>
    <w:p w:rsidR="00E6338D" w:rsidRPr="00E6338D" w:rsidRDefault="00665AC8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о согласовании списания или об отказе в согласовании списания;</w:t>
      </w:r>
    </w:p>
    <w:p w:rsidR="00E6338D" w:rsidRPr="00E6338D" w:rsidRDefault="00665AC8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 распоряжения списанным муниципальным имуществом (демонтаж, утилизация) и др.;</w:t>
      </w:r>
    </w:p>
    <w:p w:rsidR="00E6338D" w:rsidRPr="00E6338D" w:rsidRDefault="00665AC8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поручение балансодержателям, пользователям по осуществлению необходимых действий, связанных с демонтажем, утилизацией и ликвидацией муниципального имущества;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дальнейшего использования годных узлов, агрегатов и материалов;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 получателя средств, вырученных от реализации вторичного сырья, металлолома, материалов.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Балансодержатели, пользователи, </w:t>
      </w:r>
      <w:r w:rsidR="00665AC8" w:rsidRPr="005B74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страция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обязаны утилизировать списанное имущество самостоятельно, путем заключения договоров со специализированными организациями с оформлением соответствующего договора или акта. Заключение договоров на утилизацию со специализированными организациями необходимо согласовывать с собственником муниципального имущества.</w:t>
      </w:r>
    </w:p>
    <w:p w:rsidR="00E6338D" w:rsidRPr="00E6338D" w:rsidRDefault="00665AC8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2.7.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списания муниципального имущества с баланса в течение 14 дней с момента завершения мероприятий по ликвидации выбывшего из эксплуатации муниципального имущества либо в иной срок, указанный в протоколе, балансодержатели, пользователи обязаны представить в отраслевой орган (при наличии) 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документы: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 о ликвидации (утилизации, демонтаже) списанного муниципального имущества, документы о приеме списанного имущества;</w:t>
      </w:r>
    </w:p>
    <w:p w:rsidR="00E6338D" w:rsidRPr="00E6338D" w:rsidRDefault="00665AC8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приходные документы на принятие к учету материальных ценностей (деталей, узлов, агрегатов, материалов);</w:t>
      </w:r>
    </w:p>
    <w:p w:rsidR="00E6338D" w:rsidRPr="00E6338D" w:rsidRDefault="00665AC8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о реализации вторичного сырья, металлолома, материалов и о перечислении (зачислении) вырученных средств;</w:t>
      </w:r>
    </w:p>
    <w:p w:rsidR="00E6338D" w:rsidRPr="00E6338D" w:rsidRDefault="00665AC8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документ, подтверждающий снятие транспортного средства с учета в Управлении Государственной инспекции безопасности дорожного движения (ГИБДД) и в Государственном техническом надзоре (для транспортных средств и самоходной техники).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Отраслевой орган, осуществляющий оперативный контроль за деятельностью балансодержателя, в течение 14 дней с момента поступления документов осуществляет их проверку и направляет в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исключения объекта из реестра имущества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Сергеевского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 После принятия решения о списании имущества казны пользователь обеспечивает проведение мероприятий по ликвидации выбывшего из эксплуатации имущества казны. В течение 10 дней с момента завершения мероприятий по ликвидации выбывшего из эксплуатации имущества казны, пользователь обязан представить в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исключения объектов из состава казны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и реестра имущества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находящихся в муниципальной собственности </w:t>
      </w:r>
      <w:r w:rsidR="00665A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документы, подтверждающие ликвидацию списанного имущ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ества казны, указанные в пункте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2.7 настоящего раздела Положения.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Порядок списания объектов недвижимого имущества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Для согласования списания объектов недвижимого имущества, балансодержатели представляют в 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рассмотрение Комиссии документы, указанные в подпункт</w:t>
      </w:r>
      <w:r w:rsidR="00274556">
        <w:rPr>
          <w:rFonts w:ascii="Times New Roman" w:eastAsia="Times New Roman" w:hAnsi="Times New Roman" w:cs="Times New Roman"/>
          <w:sz w:val="28"/>
          <w:szCs w:val="28"/>
          <w:lang w:eastAsia="ru-RU"/>
        </w:rPr>
        <w:t>ах 2.3.1 – 2.3.3, 2.3.5 – 2.3.8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2.3 раздела 2 настоящего Положения, а также следующие документы:</w:t>
      </w:r>
    </w:p>
    <w:p w:rsidR="00E6338D" w:rsidRPr="00E6338D" w:rsidRDefault="00922E06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технического осмотра зданий, сооружений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их конструктивных элементов,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подготовленного </w:t>
      </w:r>
      <w:r w:rsidR="00A20FA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независимой экспертизой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38D" w:rsidRPr="00E6338D" w:rsidRDefault="00922E06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экспертное заключение, выданное организацией, уполномоченной на осуществление данного вида деятельности и имеющей соответствующую лицензию;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свидетельства о государственной регистрации права оперативного управления или хозяйственного ведения (в случае наличия);</w:t>
      </w:r>
    </w:p>
    <w:p w:rsidR="00E6338D" w:rsidRPr="00E6338D" w:rsidRDefault="00922E06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копии правоустанавливающих документов на земельный участок, кадастровый паспорт земельного участка – по требованию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38D" w:rsidRPr="00E6338D" w:rsidRDefault="00922E06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38D"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 о дальнейшем использовании земельного участка, на котором расположен списываемый объект недвижимости.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Списание объектов недвижимого имущества осуществляется 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Специалистами, которые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рассмотрев пос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тупивший пакет документов, отдаю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т его на рассмотрение Комиссии для принятия решения о согласовании списания муниципального имущества.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Комиссия рассматривает представленные документы и оформляет Протокол о согласовании списания в соответствии с пунктом 2.5 раздела 2 настоящего Положения.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осуществляет: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контроль за проведением работ по демонтажу объектов недвижимого имущества (с обязательным оформлением акта о демонтаже муниципального имущества; справки организации, осуществля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ющей технический учет,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прекращении технического учета в отношении объекта недвижимости; приходные документы на принятие к учету материальных ценностей, документов о реализации металлолома, материал</w:t>
      </w:r>
      <w:r w:rsidR="00A00BB8">
        <w:rPr>
          <w:rFonts w:ascii="Times New Roman" w:eastAsia="Times New Roman" w:hAnsi="Times New Roman" w:cs="Times New Roman"/>
          <w:sz w:val="28"/>
          <w:szCs w:val="28"/>
          <w:lang w:eastAsia="ru-RU"/>
        </w:rPr>
        <w:t>ов; и уведомления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перечислении (зачислении) вырученных средств);</w:t>
      </w:r>
    </w:p>
    <w:p w:rsidR="00922E06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подготовку документов для исключения объектов недвижимого имущества из Единого государственного реестра прав на недвижимое имущество и сделок с ним и реестра имущества 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Заключительные положения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Представление неполного пакета документов, указанных в настоящем Положении, или отсутствие сведений, позволяющих идентифицировать объект, является основанием для отказа в согласовании списания и возврата документов заявителю.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Персональная ответственность за </w:t>
      </w:r>
      <w:proofErr w:type="spellStart"/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непредоставление</w:t>
      </w:r>
      <w:proofErr w:type="spellEnd"/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необходимой документации, определенной настоящим Положением, за достоверность и правильность оформления документов, указанных в настоящем Положении, представляемых в 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возлагается на руководителей и главных бухгалтеров балансодержателей, пользователей в соответствии с действующим законодательством.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>4.3. Разборка, демонтаж, утилизация муниципального имущества, подлежащего списанию, до получения Протокола не допускается.</w:t>
      </w:r>
    </w:p>
    <w:p w:rsidR="00E6338D" w:rsidRPr="00E6338D" w:rsidRDefault="00E6338D" w:rsidP="008B61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Денежные средства, полученные балансодержателями, пользователями от продажи (реализации) демонтируемых частей списанных объектов муниципального имущества, за вычетом расходов на выбытие списанных основных средств, подлежат перечислению в доход бюджета </w:t>
      </w:r>
      <w:r w:rsidR="00922E0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6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законодательством порядке.</w:t>
      </w: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03" w:rsidRDefault="005B7403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9EF" w:rsidRPr="00E6338D" w:rsidRDefault="003959EF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6338D" w:rsidRDefault="00E6338D" w:rsidP="008B61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</w:p>
    <w:p w:rsidR="00E6338D" w:rsidRPr="00E6338D" w:rsidRDefault="00E6338D" w:rsidP="009D3752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18"/>
          <w:lang w:eastAsia="ru-RU"/>
        </w:rPr>
        <w:t>ПРИЛОЖЕНИЕ № 1</w:t>
      </w:r>
    </w:p>
    <w:p w:rsidR="00E6338D" w:rsidRPr="00E6338D" w:rsidRDefault="00922E06" w:rsidP="009D3752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к Положению о порядке списания </w:t>
      </w:r>
      <w:r w:rsidR="00E6338D" w:rsidRPr="00E6338D">
        <w:rPr>
          <w:rFonts w:ascii="Times New Roman" w:eastAsia="Times New Roman" w:hAnsi="Times New Roman" w:cs="Times New Roman"/>
          <w:sz w:val="28"/>
          <w:szCs w:val="18"/>
          <w:lang w:eastAsia="ru-RU"/>
        </w:rPr>
        <w:t>муниципального имущества</w:t>
      </w:r>
    </w:p>
    <w:p w:rsidR="009D3752" w:rsidRDefault="00594F98" w:rsidP="009D3752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94F98">
        <w:rPr>
          <w:rFonts w:ascii="Times New Roman" w:eastAsia="Times New Roman" w:hAnsi="Times New Roman" w:cs="Times New Roman"/>
          <w:sz w:val="28"/>
          <w:szCs w:val="18"/>
          <w:lang w:eastAsia="ru-RU"/>
        </w:rPr>
        <w:t>Сплавнухинского МО</w:t>
      </w:r>
    </w:p>
    <w:p w:rsidR="009D3752" w:rsidRPr="00E6338D" w:rsidRDefault="009D3752" w:rsidP="009D3752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E6338D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E6338D">
        <w:rPr>
          <w:rFonts w:ascii="Times New Roman" w:eastAsia="Times New Roman" w:hAnsi="Times New Roman" w:cs="Times New Roman"/>
          <w:sz w:val="28"/>
          <w:szCs w:val="18"/>
          <w:lang w:eastAsia="ru-RU"/>
        </w:rPr>
        <w:t>Форма</w:t>
      </w:r>
    </w:p>
    <w:p w:rsidR="00922E06" w:rsidRDefault="00922E06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922E06" w:rsidRDefault="00922E06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E6338D" w:rsidRPr="00274556" w:rsidRDefault="00922E06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4"/>
          <w:szCs w:val="18"/>
          <w:lang w:eastAsia="ru-RU"/>
        </w:rPr>
        <w:t>УТВЕРЖДАЮ</w:t>
      </w:r>
    </w:p>
    <w:p w:rsidR="00E6338D" w:rsidRPr="00274556" w:rsidRDefault="00922E06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proofErr w:type="gramStart"/>
      <w:r w:rsidRPr="0027455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Глава </w:t>
      </w:r>
      <w:r w:rsidR="00594F98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администрации</w:t>
      </w:r>
      <w:proofErr w:type="gramEnd"/>
      <w:r w:rsidR="00594F98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</w:t>
      </w:r>
      <w:r w:rsidR="00594F98" w:rsidRPr="00594F98">
        <w:rPr>
          <w:rFonts w:ascii="Times New Roman" w:eastAsia="Times New Roman" w:hAnsi="Times New Roman" w:cs="Times New Roman"/>
          <w:sz w:val="24"/>
          <w:szCs w:val="18"/>
          <w:lang w:eastAsia="ru-RU"/>
        </w:rPr>
        <w:t>Сплавнухинского МО</w:t>
      </w:r>
    </w:p>
    <w:p w:rsidR="00E6338D" w:rsidRPr="00E6338D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_________________</w:t>
      </w:r>
      <w:r w:rsidR="00922E06"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_______________</w:t>
      </w:r>
    </w:p>
    <w:p w:rsidR="00E6338D" w:rsidRPr="00E6338D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338D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      (расшифровка подписи)</w:t>
      </w:r>
    </w:p>
    <w:p w:rsidR="00E6338D" w:rsidRPr="005B7403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«_______»___________________20___г.</w:t>
      </w:r>
    </w:p>
    <w:p w:rsidR="00922E06" w:rsidRDefault="00922E06" w:rsidP="008B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22E06" w:rsidRDefault="00922E06" w:rsidP="008B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38D" w:rsidRPr="00274556" w:rsidRDefault="00E6338D" w:rsidP="008B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4"/>
          <w:szCs w:val="18"/>
          <w:lang w:eastAsia="ru-RU"/>
        </w:rPr>
        <w:t>ПРОТОКОЛ</w:t>
      </w:r>
    </w:p>
    <w:p w:rsidR="00E6338D" w:rsidRPr="00274556" w:rsidRDefault="00E6338D" w:rsidP="008B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4"/>
          <w:szCs w:val="18"/>
          <w:lang w:eastAsia="ru-RU"/>
        </w:rPr>
        <w:t>заседания комиссии по согласованию списания</w:t>
      </w:r>
      <w:r w:rsidR="005B7403" w:rsidRPr="0027455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муниципального имущества</w:t>
      </w:r>
    </w:p>
    <w:p w:rsidR="00E6338D" w:rsidRPr="00E6338D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338D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E6338D" w:rsidRPr="005B7403" w:rsidRDefault="005B7403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«_______»</w:t>
      </w: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_________</w:t>
      </w:r>
      <w:r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__20_</w:t>
      </w:r>
      <w:r w:rsidR="00E6338D"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_</w:t>
      </w:r>
      <w:r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г. № </w:t>
      </w:r>
    </w:p>
    <w:p w:rsidR="00E6338D" w:rsidRPr="00E6338D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338D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Председатель: _____________________________________________________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Секретарь:________________________________________________________</w:t>
      </w:r>
    </w:p>
    <w:p w:rsidR="00E6338D" w:rsidRPr="00E6338D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Присутствовали:_____________________________________________________________________________________________________________________</w:t>
      </w:r>
      <w:r w:rsid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________</w:t>
      </w:r>
      <w:r w:rsid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</w:t>
      </w:r>
    </w:p>
    <w:p w:rsidR="00E6338D" w:rsidRDefault="00922E06" w:rsidP="00922E0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(ф.и.о. присутствовавших, их должность и наименование</w:t>
      </w:r>
      <w:r w:rsidR="00E6338D" w:rsidRPr="00E6338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организации, которую они представляют)</w:t>
      </w:r>
    </w:p>
    <w:p w:rsidR="00922E06" w:rsidRDefault="00922E06" w:rsidP="00922E0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B7403" w:rsidRPr="00E6338D" w:rsidRDefault="005B7403" w:rsidP="00922E0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38D" w:rsidRDefault="00E6338D" w:rsidP="005B74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ПОВЕСТКА ДНЯ</w:t>
      </w:r>
    </w:p>
    <w:p w:rsidR="005B7403" w:rsidRPr="00922E06" w:rsidRDefault="005B7403" w:rsidP="005B74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E6338D" w:rsidRDefault="005B7403" w:rsidP="00922E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1. </w:t>
      </w:r>
      <w:r w:rsidR="00922E06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О согласовании списания объектов движимого</w:t>
      </w:r>
      <w:r w:rsidR="00E6338D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(недвижимого) имущества, находящихся в пользовани</w:t>
      </w:r>
      <w:r w:rsid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и_____________________________________________________</w:t>
      </w:r>
    </w:p>
    <w:p w:rsidR="00922E06" w:rsidRPr="00922E06" w:rsidRDefault="00922E06" w:rsidP="00922E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__</w:t>
      </w:r>
      <w:r w:rsid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____________________________________________________________________</w:t>
      </w:r>
    </w:p>
    <w:p w:rsidR="00E6338D" w:rsidRPr="00E6338D" w:rsidRDefault="00E6338D" w:rsidP="00922E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338D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организации)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РЕШИЛИ </w:t>
      </w: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(указывается):</w:t>
      </w:r>
    </w:p>
    <w:p w:rsidR="00E6338D" w:rsidRPr="00922E06" w:rsidRDefault="00922E06" w:rsidP="005B74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- </w:t>
      </w:r>
      <w:r w:rsidR="00E6338D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перечень списываемого имущества;</w:t>
      </w:r>
    </w:p>
    <w:p w:rsidR="00E6338D" w:rsidRPr="00922E06" w:rsidRDefault="00922E06" w:rsidP="005B74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- </w:t>
      </w:r>
      <w:r w:rsidR="00E6338D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основания списания;</w:t>
      </w:r>
    </w:p>
    <w:p w:rsidR="00E6338D" w:rsidRPr="00922E06" w:rsidRDefault="00922E06" w:rsidP="005B74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- </w:t>
      </w:r>
      <w:r w:rsidR="00E6338D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решение о согласовании списания;</w:t>
      </w:r>
    </w:p>
    <w:p w:rsidR="00E6338D" w:rsidRPr="00922E06" w:rsidRDefault="00922E06" w:rsidP="005B74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- </w:t>
      </w:r>
      <w:r w:rsidR="00E6338D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способ распоряжения списанным имуществом (уничтожение, разборка);</w:t>
      </w:r>
    </w:p>
    <w:p w:rsidR="00E6338D" w:rsidRPr="00922E06" w:rsidRDefault="00922E06" w:rsidP="005B74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- </w:t>
      </w:r>
      <w:r w:rsidR="00E6338D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поручение по осуществлению необходимых действий, связанных с утилизацией и ликвидацией имущества;</w:t>
      </w:r>
    </w:p>
    <w:p w:rsidR="00E6338D" w:rsidRPr="00922E06" w:rsidRDefault="00922E06" w:rsidP="005B74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- порядок дальнейшего использования годных узлов, агрегатов</w:t>
      </w:r>
      <w:r w:rsidR="00E6338D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и материалов (если таковые имеются);</w:t>
      </w:r>
    </w:p>
    <w:p w:rsidR="00E6338D" w:rsidRDefault="00922E06" w:rsidP="005B74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-</w:t>
      </w:r>
      <w:r w:rsidR="00E6338D"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реквизиты получателя средств, вырученных от реализации вторичного сырья, металлолома, материалов (в случае реализации).</w:t>
      </w:r>
    </w:p>
    <w:p w:rsidR="00922E06" w:rsidRDefault="00922E06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922E06" w:rsidRDefault="00922E06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922E06" w:rsidRPr="00922E06" w:rsidRDefault="00922E06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Пред</w:t>
      </w:r>
      <w:r w:rsid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седатель:                </w:t>
      </w: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___________________    _____________________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                                                           (подпись)                             (ф.и.о.)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Члены</w:t>
      </w:r>
      <w:r w:rsid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комиссии:             </w:t>
      </w: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___________________    _____________________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                           </w:t>
      </w:r>
      <w:r w:rsid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                 </w:t>
      </w: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(</w:t>
      </w: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</w:t>
      </w:r>
      <w:r w:rsid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сь)                        </w:t>
      </w: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(ф.и.о.)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               </w:t>
      </w:r>
      <w:r w:rsid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                </w:t>
      </w: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 ___________________    _____________________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                            </w:t>
      </w:r>
      <w:r w:rsid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>                      </w:t>
      </w: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</w:t>
      </w:r>
      <w:r w:rsid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ь)                         </w:t>
      </w: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(ф.и.о.)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                </w:t>
      </w:r>
      <w:r w:rsid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                </w:t>
      </w: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___________________    _____________________</w:t>
      </w:r>
    </w:p>
    <w:p w:rsidR="00E6338D" w:rsidRPr="00922E06" w:rsidRDefault="00E6338D" w:rsidP="008B6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                              </w:t>
      </w:r>
      <w:r w:rsidR="00922E06">
        <w:rPr>
          <w:rFonts w:ascii="Times New Roman" w:eastAsia="Times New Roman" w:hAnsi="Times New Roman" w:cs="Times New Roman"/>
          <w:sz w:val="24"/>
          <w:szCs w:val="18"/>
          <w:lang w:eastAsia="ru-RU"/>
        </w:rPr>
        <w:t>       </w:t>
      </w: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</w:t>
      </w:r>
      <w:r w:rsid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>ись)                        </w:t>
      </w:r>
      <w:r w:rsidRPr="00922E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(ф.и.о.)</w:t>
      </w:r>
    </w:p>
    <w:p w:rsidR="00E6338D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ru-RU"/>
        </w:rPr>
        <w:sectPr w:rsidR="00E6338D" w:rsidSect="00274556">
          <w:pgSz w:w="11906" w:h="16838"/>
          <w:pgMar w:top="1134" w:right="567" w:bottom="1134" w:left="1985" w:header="709" w:footer="709" w:gutter="0"/>
          <w:cols w:space="708"/>
          <w:docGrid w:linePitch="360"/>
        </w:sectPr>
      </w:pPr>
    </w:p>
    <w:p w:rsidR="00E6338D" w:rsidRPr="005B7403" w:rsidRDefault="00E6338D" w:rsidP="005B740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ПРИЛОЖЕНИЕ № 2</w:t>
      </w:r>
    </w:p>
    <w:p w:rsidR="00E6338D" w:rsidRPr="005B7403" w:rsidRDefault="00E6338D" w:rsidP="005B740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к Положению о порядке списания</w:t>
      </w:r>
    </w:p>
    <w:p w:rsidR="00E6338D" w:rsidRPr="005B7403" w:rsidRDefault="00E6338D" w:rsidP="005B740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муниципального имущества </w:t>
      </w:r>
      <w:r w:rsidR="00594F98" w:rsidRPr="00594F98">
        <w:rPr>
          <w:rFonts w:ascii="Times New Roman" w:eastAsia="Times New Roman" w:hAnsi="Times New Roman" w:cs="Times New Roman"/>
          <w:sz w:val="28"/>
          <w:szCs w:val="18"/>
          <w:lang w:eastAsia="ru-RU"/>
        </w:rPr>
        <w:t>Сплавнухинского МО</w:t>
      </w:r>
    </w:p>
    <w:p w:rsidR="00E6338D" w:rsidRDefault="00E6338D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9D3752">
        <w:rPr>
          <w:rFonts w:ascii="Times New Roman" w:eastAsia="Times New Roman" w:hAnsi="Times New Roman" w:cs="Times New Roman"/>
          <w:sz w:val="28"/>
          <w:szCs w:val="18"/>
          <w:lang w:eastAsia="ru-RU"/>
        </w:rPr>
        <w:t>Форма</w:t>
      </w:r>
    </w:p>
    <w:p w:rsidR="009D3752" w:rsidRPr="009D3752" w:rsidRDefault="009D3752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E6338D" w:rsidRPr="005B7403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СОГЛАСОВАНО</w:t>
      </w:r>
    </w:p>
    <w:p w:rsidR="00E6338D" w:rsidRPr="00E6338D" w:rsidRDefault="00E6338D" w:rsidP="008B61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  <w:r w:rsidRPr="00E6338D">
        <w:rPr>
          <w:rFonts w:ascii="Arial" w:eastAsia="Times New Roman" w:hAnsi="Arial" w:cs="Arial"/>
          <w:sz w:val="18"/>
          <w:szCs w:val="18"/>
          <w:lang w:eastAsia="ru-RU"/>
        </w:rPr>
        <w:t>______________________________    </w:t>
      </w:r>
    </w:p>
    <w:p w:rsidR="00E6338D" w:rsidRPr="005B7403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>(руководитель отраслевого органа)</w:t>
      </w:r>
    </w:p>
    <w:p w:rsidR="00E6338D" w:rsidRPr="005B7403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 </w:t>
      </w:r>
    </w:p>
    <w:p w:rsidR="00E6338D" w:rsidRPr="005B7403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 (расшифровка подписи) </w:t>
      </w:r>
    </w:p>
    <w:p w:rsidR="00E6338D" w:rsidRPr="00E6338D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E6338D">
        <w:rPr>
          <w:rFonts w:ascii="Times New Roman" w:eastAsia="Times New Roman" w:hAnsi="Times New Roman" w:cs="Times New Roman"/>
          <w:sz w:val="24"/>
          <w:szCs w:val="18"/>
          <w:lang w:eastAsia="ru-RU"/>
        </w:rPr>
        <w:t>«_______»_____________________20___г.</w:t>
      </w:r>
    </w:p>
    <w:p w:rsidR="00E6338D" w:rsidRDefault="00E6338D" w:rsidP="008B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E6338D" w:rsidRDefault="00E6338D" w:rsidP="008B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E6338D" w:rsidRPr="005B7403" w:rsidRDefault="00E6338D" w:rsidP="00274556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ЗАЯВЛЕНИЕ</w:t>
      </w:r>
    </w:p>
    <w:p w:rsidR="00E6338D" w:rsidRPr="005B7403" w:rsidRDefault="00E6338D" w:rsidP="00274556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о необходимости списания муниципального имущества</w:t>
      </w:r>
    </w:p>
    <w:p w:rsidR="00E6338D" w:rsidRPr="00274556" w:rsidRDefault="00E6338D" w:rsidP="00274556">
      <w:pPr>
        <w:jc w:val="center"/>
        <w:rPr>
          <w:rFonts w:ascii="Times New Roman" w:hAnsi="Times New Roman" w:cs="Times New Roman"/>
          <w:sz w:val="28"/>
        </w:rPr>
      </w:pPr>
      <w:r w:rsidRPr="00274556">
        <w:rPr>
          <w:rFonts w:ascii="Times New Roman" w:hAnsi="Times New Roman" w:cs="Times New Roman"/>
          <w:sz w:val="28"/>
        </w:rPr>
        <w:t>от «____» __________________ 20___ г.</w:t>
      </w:r>
    </w:p>
    <w:p w:rsidR="00E6338D" w:rsidRDefault="00E6338D" w:rsidP="00274556">
      <w:pPr>
        <w:shd w:val="clear" w:color="auto" w:fill="FFFFFF"/>
        <w:spacing w:after="0" w:line="240" w:lineRule="exact"/>
        <w:ind w:left="851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E6338D">
        <w:rPr>
          <w:rFonts w:ascii="Times New Roman" w:eastAsia="Times New Roman" w:hAnsi="Times New Roman" w:cs="Times New Roman"/>
          <w:sz w:val="24"/>
          <w:szCs w:val="18"/>
          <w:lang w:eastAsia="ru-RU"/>
        </w:rPr>
        <w:t> </w:t>
      </w:r>
    </w:p>
    <w:p w:rsidR="006C0B88" w:rsidRDefault="006C0B88" w:rsidP="008B6129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tbl>
      <w:tblPr>
        <w:tblStyle w:val="a5"/>
        <w:tblW w:w="0" w:type="auto"/>
        <w:tblInd w:w="851" w:type="dxa"/>
        <w:tblLayout w:type="fixed"/>
        <w:tblLook w:val="04A0" w:firstRow="1" w:lastRow="0" w:firstColumn="1" w:lastColumn="0" w:noHBand="0" w:noVBand="1"/>
      </w:tblPr>
      <w:tblGrid>
        <w:gridCol w:w="533"/>
        <w:gridCol w:w="1843"/>
        <w:gridCol w:w="1276"/>
        <w:gridCol w:w="1303"/>
        <w:gridCol w:w="1106"/>
        <w:gridCol w:w="1218"/>
        <w:gridCol w:w="1103"/>
        <w:gridCol w:w="1265"/>
        <w:gridCol w:w="4494"/>
      </w:tblGrid>
      <w:tr w:rsidR="006C0B88" w:rsidTr="006C0B88">
        <w:tc>
          <w:tcPr>
            <w:tcW w:w="533" w:type="dxa"/>
          </w:tcPr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843" w:type="dxa"/>
          </w:tcPr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объекта основных средств</w:t>
            </w:r>
          </w:p>
        </w:tc>
        <w:tc>
          <w:tcPr>
            <w:tcW w:w="1276" w:type="dxa"/>
          </w:tcPr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Инвентарный</w:t>
            </w:r>
          </w:p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1303" w:type="dxa"/>
          </w:tcPr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ввода в</w:t>
            </w:r>
          </w:p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эксплуатацию</w:t>
            </w:r>
          </w:p>
        </w:tc>
        <w:tc>
          <w:tcPr>
            <w:tcW w:w="1106" w:type="dxa"/>
          </w:tcPr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Перво</w:t>
            </w:r>
            <w:proofErr w:type="spellEnd"/>
            <w:r w:rsidR="009D3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начальная</w:t>
            </w:r>
            <w:proofErr w:type="gramEnd"/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тоимость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имущества</w:t>
            </w:r>
          </w:p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(рублей)</w:t>
            </w:r>
          </w:p>
        </w:tc>
        <w:tc>
          <w:tcPr>
            <w:tcW w:w="1218" w:type="dxa"/>
          </w:tcPr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Начисленная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амортизация</w:t>
            </w:r>
          </w:p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(износ)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(рублей</w:t>
            </w:r>
          </w:p>
        </w:tc>
        <w:tc>
          <w:tcPr>
            <w:tcW w:w="1103" w:type="dxa"/>
          </w:tcPr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Остаточная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стоимость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имущества</w:t>
            </w:r>
          </w:p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(рублей)</w:t>
            </w:r>
          </w:p>
        </w:tc>
        <w:tc>
          <w:tcPr>
            <w:tcW w:w="1265" w:type="dxa"/>
            <w:tcBorders>
              <w:right w:val="single" w:sz="4" w:space="0" w:color="auto"/>
            </w:tcBorders>
          </w:tcPr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Фактический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эксплуатации</w:t>
            </w:r>
          </w:p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(лет)</w:t>
            </w:r>
          </w:p>
        </w:tc>
        <w:tc>
          <w:tcPr>
            <w:tcW w:w="4494" w:type="dxa"/>
            <w:tcBorders>
              <w:left w:val="single" w:sz="4" w:space="0" w:color="auto"/>
            </w:tcBorders>
          </w:tcPr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Заключение комиссии по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списанию о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необходимости списания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имущества, в том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числе причины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списания, обоснование</w:t>
            </w:r>
          </w:p>
          <w:p w:rsidR="006C0B88" w:rsidRPr="005B7403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невозможности продажи или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передачи его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дальнейшего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использования</w:t>
            </w:r>
          </w:p>
          <w:p w:rsid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B74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организациям</w:t>
            </w:r>
          </w:p>
        </w:tc>
      </w:tr>
      <w:tr w:rsidR="006C0B88" w:rsidTr="006C0B88">
        <w:tc>
          <w:tcPr>
            <w:tcW w:w="533" w:type="dxa"/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1</w:t>
            </w:r>
          </w:p>
        </w:tc>
        <w:tc>
          <w:tcPr>
            <w:tcW w:w="1843" w:type="dxa"/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2</w:t>
            </w:r>
          </w:p>
        </w:tc>
        <w:tc>
          <w:tcPr>
            <w:tcW w:w="1276" w:type="dxa"/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3</w:t>
            </w:r>
          </w:p>
        </w:tc>
        <w:tc>
          <w:tcPr>
            <w:tcW w:w="1303" w:type="dxa"/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4</w:t>
            </w:r>
          </w:p>
        </w:tc>
        <w:tc>
          <w:tcPr>
            <w:tcW w:w="1106" w:type="dxa"/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5</w:t>
            </w:r>
          </w:p>
        </w:tc>
        <w:tc>
          <w:tcPr>
            <w:tcW w:w="1218" w:type="dxa"/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6</w:t>
            </w:r>
          </w:p>
        </w:tc>
        <w:tc>
          <w:tcPr>
            <w:tcW w:w="1103" w:type="dxa"/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7</w:t>
            </w:r>
          </w:p>
        </w:tc>
        <w:tc>
          <w:tcPr>
            <w:tcW w:w="1265" w:type="dxa"/>
            <w:tcBorders>
              <w:right w:val="single" w:sz="4" w:space="0" w:color="auto"/>
            </w:tcBorders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8</w:t>
            </w:r>
          </w:p>
        </w:tc>
        <w:tc>
          <w:tcPr>
            <w:tcW w:w="4494" w:type="dxa"/>
            <w:tcBorders>
              <w:left w:val="single" w:sz="4" w:space="0" w:color="auto"/>
            </w:tcBorders>
          </w:tcPr>
          <w:p w:rsidR="006C0B88" w:rsidRDefault="00274556" w:rsidP="002745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9</w:t>
            </w:r>
          </w:p>
        </w:tc>
      </w:tr>
      <w:tr w:rsidR="006C0B88" w:rsidTr="006C0B88">
        <w:tc>
          <w:tcPr>
            <w:tcW w:w="533" w:type="dxa"/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843" w:type="dxa"/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276" w:type="dxa"/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303" w:type="dxa"/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106" w:type="dxa"/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218" w:type="dxa"/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103" w:type="dxa"/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265" w:type="dxa"/>
            <w:tcBorders>
              <w:right w:val="single" w:sz="4" w:space="0" w:color="auto"/>
            </w:tcBorders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4494" w:type="dxa"/>
            <w:tcBorders>
              <w:left w:val="single" w:sz="4" w:space="0" w:color="auto"/>
            </w:tcBorders>
          </w:tcPr>
          <w:p w:rsidR="006C0B88" w:rsidRDefault="006C0B88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</w:tr>
      <w:tr w:rsidR="00274556" w:rsidTr="006C0B88">
        <w:tc>
          <w:tcPr>
            <w:tcW w:w="533" w:type="dxa"/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843" w:type="dxa"/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276" w:type="dxa"/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303" w:type="dxa"/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106" w:type="dxa"/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218" w:type="dxa"/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103" w:type="dxa"/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1265" w:type="dxa"/>
            <w:tcBorders>
              <w:right w:val="single" w:sz="4" w:space="0" w:color="auto"/>
            </w:tcBorders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  <w:tc>
          <w:tcPr>
            <w:tcW w:w="4494" w:type="dxa"/>
            <w:tcBorders>
              <w:left w:val="single" w:sz="4" w:space="0" w:color="auto"/>
            </w:tcBorders>
          </w:tcPr>
          <w:p w:rsidR="00274556" w:rsidRDefault="00274556" w:rsidP="008B6129">
            <w:pP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</w:p>
        </w:tc>
      </w:tr>
    </w:tbl>
    <w:p w:rsidR="006C0B88" w:rsidRDefault="006C0B88" w:rsidP="008B6129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6C0B88" w:rsidRDefault="006C0B88" w:rsidP="008B6129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6C0B88" w:rsidRDefault="006C0B88" w:rsidP="008B6129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6C0B88" w:rsidRPr="00E6338D" w:rsidRDefault="006C0B88" w:rsidP="008B6129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:rsidR="00E6338D" w:rsidRPr="00E6338D" w:rsidRDefault="00E6338D" w:rsidP="008B612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E6338D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:rsidR="00E6338D" w:rsidRPr="005B7403" w:rsidRDefault="00E6338D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Руководитель                                    ______________________________                                                                   </w:t>
      </w:r>
    </w:p>
    <w:p w:rsidR="00E6338D" w:rsidRPr="005B7403" w:rsidRDefault="00E6338D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>                                                           </w:t>
      </w:r>
      <w:r w:rsid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</w:t>
      </w:r>
      <w:r w:rsidRP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(подпись) (расшифровка подписи)</w:t>
      </w:r>
    </w:p>
    <w:p w:rsidR="005B7403" w:rsidRDefault="00E6338D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4"/>
          <w:szCs w:val="18"/>
          <w:lang w:eastAsia="ru-RU"/>
        </w:rPr>
        <w:t>Главный бухгалтер                           ______________________________</w:t>
      </w:r>
    </w:p>
    <w:p w:rsidR="00E6338D" w:rsidRPr="005B7403" w:rsidRDefault="00E6338D" w:rsidP="005B7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>                                                           </w:t>
      </w:r>
      <w:r w:rsid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</w:t>
      </w:r>
      <w:r w:rsidRPr="005B740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(подпись) (расшифровка подписи)</w:t>
      </w:r>
    </w:p>
    <w:p w:rsidR="00E6338D" w:rsidRPr="005B7403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  <w:sectPr w:rsidR="00E6338D" w:rsidRPr="005B7403" w:rsidSect="006C0B88">
          <w:pgSz w:w="16838" w:h="11906" w:orient="landscape"/>
          <w:pgMar w:top="851" w:right="567" w:bottom="567" w:left="1134" w:header="709" w:footer="709" w:gutter="0"/>
          <w:cols w:space="708"/>
          <w:docGrid w:linePitch="360"/>
        </w:sectPr>
      </w:pPr>
    </w:p>
    <w:p w:rsidR="00E6338D" w:rsidRPr="005B7403" w:rsidRDefault="005B7403" w:rsidP="005B740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ПРИЛОЖЕНИЕ</w:t>
      </w:r>
      <w:r w:rsidR="00E6338D"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№ 3</w:t>
      </w:r>
    </w:p>
    <w:p w:rsidR="00E6338D" w:rsidRPr="005B7403" w:rsidRDefault="00E6338D" w:rsidP="005B740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к Положению о порядке списания</w:t>
      </w:r>
    </w:p>
    <w:p w:rsidR="00E6338D" w:rsidRPr="005B7403" w:rsidRDefault="00E6338D" w:rsidP="005B740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муниципального имущества </w:t>
      </w:r>
    </w:p>
    <w:p w:rsidR="002F4848" w:rsidRDefault="00594F98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94F98">
        <w:rPr>
          <w:rFonts w:ascii="Times New Roman" w:eastAsia="Times New Roman" w:hAnsi="Times New Roman" w:cs="Times New Roman"/>
          <w:sz w:val="28"/>
          <w:szCs w:val="18"/>
          <w:lang w:eastAsia="ru-RU"/>
        </w:rPr>
        <w:t>Сплавнухинского МО</w:t>
      </w:r>
    </w:p>
    <w:p w:rsidR="002F4848" w:rsidRDefault="002F4848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F4848" w:rsidRDefault="002F4848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F4848" w:rsidRPr="002F4848" w:rsidRDefault="002F4848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38D" w:rsidRDefault="002F4848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2F4848">
        <w:rPr>
          <w:rFonts w:ascii="Times New Roman" w:eastAsia="Times New Roman" w:hAnsi="Times New Roman" w:cs="Times New Roman"/>
          <w:sz w:val="28"/>
          <w:szCs w:val="18"/>
          <w:lang w:eastAsia="ru-RU"/>
        </w:rPr>
        <w:t>Форма</w:t>
      </w:r>
    </w:p>
    <w:p w:rsidR="002F4848" w:rsidRDefault="002F4848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E6338D" w:rsidRPr="005B7403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УТВЕРЖДАЮ</w:t>
      </w:r>
    </w:p>
    <w:p w:rsidR="00E6338D" w:rsidRPr="005B7403" w:rsidRDefault="006C0B88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__________________________</w:t>
      </w:r>
    </w:p>
    <w:p w:rsidR="00E6338D" w:rsidRPr="002F4848" w:rsidRDefault="00E6338D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F4848">
        <w:rPr>
          <w:rFonts w:ascii="Times New Roman" w:eastAsia="Times New Roman" w:hAnsi="Times New Roman" w:cs="Times New Roman"/>
          <w:sz w:val="18"/>
          <w:szCs w:val="18"/>
          <w:lang w:eastAsia="ru-RU"/>
        </w:rPr>
        <w:t>(руководитель организации)</w:t>
      </w:r>
    </w:p>
    <w:p w:rsidR="00E6338D" w:rsidRPr="005B7403" w:rsidRDefault="00E6338D" w:rsidP="006C0B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____</w:t>
      </w:r>
      <w:r w:rsidR="006C0B88">
        <w:rPr>
          <w:rFonts w:ascii="Times New Roman" w:eastAsia="Times New Roman" w:hAnsi="Times New Roman" w:cs="Times New Roman"/>
          <w:sz w:val="28"/>
          <w:szCs w:val="18"/>
          <w:lang w:eastAsia="ru-RU"/>
        </w:rPr>
        <w:t>__________ ____________</w:t>
      </w:r>
    </w:p>
    <w:p w:rsidR="00E6338D" w:rsidRPr="002F4848" w:rsidRDefault="006C0B88" w:rsidP="006C0B88">
      <w:pPr>
        <w:shd w:val="clear" w:color="auto" w:fill="FFFFFF"/>
        <w:spacing w:after="0" w:line="240" w:lineRule="auto"/>
        <w:ind w:left="9912" w:firstLine="708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(подпись)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        </w:t>
      </w:r>
      <w:r w:rsidR="00E6338D" w:rsidRPr="002F4848">
        <w:rPr>
          <w:rFonts w:ascii="Times New Roman" w:eastAsia="Times New Roman" w:hAnsi="Times New Roman" w:cs="Times New Roman"/>
          <w:sz w:val="18"/>
          <w:szCs w:val="18"/>
          <w:lang w:eastAsia="ru-RU"/>
        </w:rPr>
        <w:t>(расшифровка подписи)</w:t>
      </w:r>
    </w:p>
    <w:p w:rsidR="00E6338D" w:rsidRPr="005B7403" w:rsidRDefault="005B7403" w:rsidP="008B6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«___»___________</w:t>
      </w:r>
      <w:r w:rsidR="00E6338D"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_20___г.</w:t>
      </w:r>
    </w:p>
    <w:p w:rsidR="005B7403" w:rsidRDefault="00E6338D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5B7403">
        <w:rPr>
          <w:rFonts w:ascii="Times New Roman" w:eastAsia="Times New Roman" w:hAnsi="Times New Roman" w:cs="Times New Roman"/>
          <w:sz w:val="28"/>
          <w:szCs w:val="18"/>
          <w:lang w:eastAsia="ru-RU"/>
        </w:rPr>
        <w:t> </w:t>
      </w:r>
    </w:p>
    <w:p w:rsidR="006C0B88" w:rsidRPr="005B7403" w:rsidRDefault="006C0B88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E6338D" w:rsidRPr="00274556" w:rsidRDefault="00E6338D" w:rsidP="005B7403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8"/>
          <w:szCs w:val="18"/>
          <w:lang w:eastAsia="ru-RU"/>
        </w:rPr>
        <w:t>АКТ</w:t>
      </w:r>
    </w:p>
    <w:p w:rsidR="00E6338D" w:rsidRPr="00274556" w:rsidRDefault="00E6338D" w:rsidP="005B7403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8"/>
          <w:szCs w:val="18"/>
          <w:lang w:eastAsia="ru-RU"/>
        </w:rPr>
        <w:t>технического осмотра транспортных средств и самоходной</w:t>
      </w:r>
    </w:p>
    <w:p w:rsidR="00E6338D" w:rsidRPr="00274556" w:rsidRDefault="00E6338D" w:rsidP="005B7403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8"/>
          <w:szCs w:val="18"/>
          <w:lang w:eastAsia="ru-RU"/>
        </w:rPr>
        <w:t>техники, предлагаемых к списанию</w:t>
      </w:r>
    </w:p>
    <w:p w:rsidR="00E6338D" w:rsidRPr="00274556" w:rsidRDefault="00E6338D" w:rsidP="005B7403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8"/>
          <w:szCs w:val="18"/>
          <w:lang w:eastAsia="ru-RU"/>
        </w:rPr>
        <w:t>от «____» ____________________ 20___ г.</w:t>
      </w:r>
    </w:p>
    <w:p w:rsidR="005B7403" w:rsidRDefault="005B7403" w:rsidP="005B7403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3"/>
        <w:gridCol w:w="2481"/>
        <w:gridCol w:w="1830"/>
        <w:gridCol w:w="1770"/>
        <w:gridCol w:w="1249"/>
        <w:gridCol w:w="2045"/>
        <w:gridCol w:w="2185"/>
        <w:gridCol w:w="2077"/>
      </w:tblGrid>
      <w:tr w:rsidR="006C0B88" w:rsidRPr="006C0B88" w:rsidTr="006C0B88">
        <w:tc>
          <w:tcPr>
            <w:tcW w:w="959" w:type="dxa"/>
          </w:tcPr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6C0B88" w:rsidRPr="006C0B88" w:rsidRDefault="006C0B88" w:rsidP="006C0B88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51" w:type="dxa"/>
          </w:tcPr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транспортного</w:t>
            </w:r>
          </w:p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и</w:t>
            </w:r>
          </w:p>
          <w:p w:rsidR="006C0B88" w:rsidRPr="006C0B88" w:rsidRDefault="006C0B88" w:rsidP="006C0B88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самоходной техники</w:t>
            </w:r>
          </w:p>
        </w:tc>
        <w:tc>
          <w:tcPr>
            <w:tcW w:w="1845" w:type="dxa"/>
          </w:tcPr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ввода в</w:t>
            </w:r>
          </w:p>
          <w:p w:rsidR="006C0B88" w:rsidRPr="006C0B88" w:rsidRDefault="006C0B88" w:rsidP="006C0B88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эксплуатацию</w:t>
            </w:r>
          </w:p>
        </w:tc>
        <w:tc>
          <w:tcPr>
            <w:tcW w:w="1841" w:type="dxa"/>
          </w:tcPr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Марка,</w:t>
            </w:r>
          </w:p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модель,</w:t>
            </w:r>
          </w:p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  <w:p w:rsidR="006C0B88" w:rsidRPr="006C0B88" w:rsidRDefault="006C0B88" w:rsidP="006C0B88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шасси</w:t>
            </w:r>
          </w:p>
        </w:tc>
        <w:tc>
          <w:tcPr>
            <w:tcW w:w="1276" w:type="dxa"/>
          </w:tcPr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Пробег</w:t>
            </w:r>
          </w:p>
          <w:p w:rsidR="006C0B88" w:rsidRPr="006C0B88" w:rsidRDefault="006C0B88" w:rsidP="006C0B88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(км)</w:t>
            </w:r>
          </w:p>
        </w:tc>
        <w:tc>
          <w:tcPr>
            <w:tcW w:w="1892" w:type="dxa"/>
          </w:tcPr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</w:t>
            </w:r>
          </w:p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</w:tcPr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</w:t>
            </w:r>
          </w:p>
          <w:p w:rsidR="006C0B88" w:rsidRPr="006C0B88" w:rsidRDefault="006C0B88" w:rsidP="006C0B88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2127" w:type="dxa"/>
          </w:tcPr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</w:t>
            </w:r>
          </w:p>
          <w:p w:rsidR="006C0B88" w:rsidRPr="006C0B88" w:rsidRDefault="006C0B88" w:rsidP="006C0B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</w:t>
            </w:r>
          </w:p>
          <w:p w:rsidR="006C0B88" w:rsidRPr="006C0B88" w:rsidRDefault="006C0B88" w:rsidP="006C0B88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</w:t>
            </w:r>
          </w:p>
        </w:tc>
      </w:tr>
      <w:tr w:rsidR="006C0B88" w:rsidRPr="006C0B88" w:rsidTr="006C0B88">
        <w:tc>
          <w:tcPr>
            <w:tcW w:w="959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5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1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92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18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7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6C0B88" w:rsidRPr="006C0B88" w:rsidTr="006C0B88">
        <w:tc>
          <w:tcPr>
            <w:tcW w:w="959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0B88" w:rsidRPr="006C0B88" w:rsidTr="006C0B88">
        <w:tc>
          <w:tcPr>
            <w:tcW w:w="959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C0B88" w:rsidRPr="006C0B88" w:rsidRDefault="006C0B88" w:rsidP="005B7403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C0B88" w:rsidRDefault="006C0B88" w:rsidP="005B7403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6C0B88" w:rsidRDefault="006C0B88" w:rsidP="005B7403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E6338D" w:rsidRDefault="00E6338D" w:rsidP="008B6129">
      <w:pPr>
        <w:shd w:val="clear" w:color="auto" w:fill="FFFFFF"/>
        <w:spacing w:after="0" w:line="240" w:lineRule="auto"/>
        <w:ind w:left="142"/>
        <w:rPr>
          <w:rFonts w:ascii="Arial" w:eastAsia="Times New Roman" w:hAnsi="Arial" w:cs="Arial"/>
          <w:sz w:val="18"/>
          <w:szCs w:val="18"/>
          <w:lang w:eastAsia="ru-RU"/>
        </w:rPr>
      </w:pPr>
      <w:r w:rsidRPr="00E6338D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:rsidR="006C0B88" w:rsidRPr="00E6338D" w:rsidRDefault="006C0B88" w:rsidP="008B6129">
      <w:pPr>
        <w:shd w:val="clear" w:color="auto" w:fill="FFFFFF"/>
        <w:spacing w:after="0" w:line="240" w:lineRule="auto"/>
        <w:ind w:left="142"/>
        <w:rPr>
          <w:rFonts w:ascii="Arial" w:eastAsia="Times New Roman" w:hAnsi="Arial" w:cs="Arial"/>
          <w:sz w:val="18"/>
          <w:szCs w:val="18"/>
          <w:lang w:eastAsia="ru-RU"/>
        </w:rPr>
      </w:pPr>
    </w:p>
    <w:p w:rsidR="00E6338D" w:rsidRPr="00274556" w:rsidRDefault="00E6338D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4"/>
          <w:szCs w:val="18"/>
          <w:lang w:eastAsia="ru-RU"/>
        </w:rPr>
        <w:t>Специалист по техническому</w:t>
      </w:r>
    </w:p>
    <w:p w:rsidR="00E6338D" w:rsidRPr="00274556" w:rsidRDefault="00E6338D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4"/>
          <w:szCs w:val="18"/>
          <w:lang w:eastAsia="ru-RU"/>
        </w:rPr>
        <w:t>осмотру (механик-водитель,</w:t>
      </w:r>
    </w:p>
    <w:p w:rsidR="00E6338D" w:rsidRPr="002F4848" w:rsidRDefault="00E6338D" w:rsidP="008B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4556">
        <w:rPr>
          <w:rFonts w:ascii="Times New Roman" w:eastAsia="Times New Roman" w:hAnsi="Times New Roman" w:cs="Times New Roman"/>
          <w:sz w:val="24"/>
          <w:szCs w:val="18"/>
          <w:lang w:eastAsia="ru-RU"/>
        </w:rPr>
        <w:t>начальник гаража</w:t>
      </w:r>
      <w:r w:rsidRPr="006C0B88">
        <w:rPr>
          <w:rFonts w:ascii="Times New Roman" w:eastAsia="Times New Roman" w:hAnsi="Times New Roman" w:cs="Times New Roman"/>
          <w:szCs w:val="18"/>
          <w:lang w:eastAsia="ru-RU"/>
        </w:rPr>
        <w:t>)</w:t>
      </w:r>
      <w:r w:rsidR="006C0B88">
        <w:rPr>
          <w:rFonts w:ascii="Times New Roman" w:eastAsia="Times New Roman" w:hAnsi="Times New Roman" w:cs="Times New Roman"/>
          <w:szCs w:val="18"/>
          <w:lang w:eastAsia="ru-RU"/>
        </w:rPr>
        <w:tab/>
      </w:r>
      <w:r w:rsidR="006C0B88">
        <w:rPr>
          <w:rFonts w:ascii="Times New Roman" w:eastAsia="Times New Roman" w:hAnsi="Times New Roman" w:cs="Times New Roman"/>
          <w:szCs w:val="18"/>
          <w:lang w:eastAsia="ru-RU"/>
        </w:rPr>
        <w:tab/>
      </w:r>
      <w:r w:rsidR="006C0B88">
        <w:rPr>
          <w:rFonts w:ascii="Times New Roman" w:eastAsia="Times New Roman" w:hAnsi="Times New Roman" w:cs="Times New Roman"/>
          <w:szCs w:val="18"/>
          <w:lang w:eastAsia="ru-RU"/>
        </w:rPr>
        <w:tab/>
      </w:r>
      <w:r w:rsidR="006C0B88">
        <w:rPr>
          <w:rFonts w:ascii="Times New Roman" w:eastAsia="Times New Roman" w:hAnsi="Times New Roman" w:cs="Times New Roman"/>
          <w:szCs w:val="18"/>
          <w:lang w:eastAsia="ru-RU"/>
        </w:rPr>
        <w:tab/>
      </w:r>
      <w:r w:rsidRPr="002F4848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 _______________________</w:t>
      </w:r>
    </w:p>
    <w:p w:rsidR="00E6338D" w:rsidRDefault="00E6338D" w:rsidP="006C0B88">
      <w:pPr>
        <w:shd w:val="clear" w:color="auto" w:fill="FFFFFF"/>
        <w:spacing w:after="0" w:line="240" w:lineRule="auto"/>
        <w:ind w:left="424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F4848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  <w:r w:rsidR="006C0B88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2F4848">
        <w:rPr>
          <w:rFonts w:ascii="Times New Roman" w:eastAsia="Times New Roman" w:hAnsi="Times New Roman" w:cs="Times New Roman"/>
          <w:sz w:val="18"/>
          <w:szCs w:val="18"/>
          <w:lang w:eastAsia="ru-RU"/>
        </w:rPr>
        <w:t>(расшифровка подписи)</w:t>
      </w:r>
    </w:p>
    <w:p w:rsidR="006C0B88" w:rsidRPr="002F4848" w:rsidRDefault="006C0B88" w:rsidP="006C0B88">
      <w:pPr>
        <w:shd w:val="clear" w:color="auto" w:fill="FFFFFF"/>
        <w:spacing w:after="0" w:line="240" w:lineRule="auto"/>
        <w:ind w:left="424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38D" w:rsidRPr="00E6338D" w:rsidRDefault="00E6338D" w:rsidP="008B612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E6338D">
        <w:rPr>
          <w:rFonts w:ascii="Arial" w:eastAsia="Times New Roman" w:hAnsi="Arial" w:cs="Arial"/>
          <w:sz w:val="18"/>
          <w:szCs w:val="18"/>
          <w:lang w:eastAsia="ru-RU"/>
        </w:rPr>
        <w:t>________________</w:t>
      </w:r>
    </w:p>
    <w:sectPr w:rsidR="00E6338D" w:rsidRPr="00E6338D" w:rsidSect="006C0B88">
      <w:pgSz w:w="16838" w:h="11906" w:orient="landscape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E2450"/>
    <w:multiLevelType w:val="hybridMultilevel"/>
    <w:tmpl w:val="7C18156A"/>
    <w:lvl w:ilvl="0" w:tplc="FCBECBF0">
      <w:start w:val="1"/>
      <w:numFmt w:val="bullet"/>
      <w:lvlText w:val="-"/>
      <w:lvlJc w:val="left"/>
      <w:pPr>
        <w:ind w:left="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C5E2D7E">
      <w:start w:val="1"/>
      <w:numFmt w:val="bullet"/>
      <w:lvlText w:val="o"/>
      <w:lvlJc w:val="left"/>
      <w:pPr>
        <w:ind w:left="1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B8A704A">
      <w:start w:val="1"/>
      <w:numFmt w:val="bullet"/>
      <w:lvlText w:val="▪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349038">
      <w:start w:val="1"/>
      <w:numFmt w:val="bullet"/>
      <w:lvlText w:val="•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444B6E">
      <w:start w:val="1"/>
      <w:numFmt w:val="bullet"/>
      <w:lvlText w:val="o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948768">
      <w:start w:val="1"/>
      <w:numFmt w:val="bullet"/>
      <w:lvlText w:val="▪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B61F68">
      <w:start w:val="1"/>
      <w:numFmt w:val="bullet"/>
      <w:lvlText w:val="•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714FC14">
      <w:start w:val="1"/>
      <w:numFmt w:val="bullet"/>
      <w:lvlText w:val="o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DF23998">
      <w:start w:val="1"/>
      <w:numFmt w:val="bullet"/>
      <w:lvlText w:val="▪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FD22169"/>
    <w:multiLevelType w:val="multilevel"/>
    <w:tmpl w:val="E82A23A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38D"/>
    <w:rsid w:val="00141D11"/>
    <w:rsid w:val="00185B9C"/>
    <w:rsid w:val="001D63CC"/>
    <w:rsid w:val="00274556"/>
    <w:rsid w:val="00291623"/>
    <w:rsid w:val="002D6BE8"/>
    <w:rsid w:val="002F4848"/>
    <w:rsid w:val="00356A2C"/>
    <w:rsid w:val="003959EF"/>
    <w:rsid w:val="0040060B"/>
    <w:rsid w:val="004C6CA0"/>
    <w:rsid w:val="00543C46"/>
    <w:rsid w:val="00594F98"/>
    <w:rsid w:val="005B7403"/>
    <w:rsid w:val="00665AC8"/>
    <w:rsid w:val="006C0B88"/>
    <w:rsid w:val="00733339"/>
    <w:rsid w:val="00794C5C"/>
    <w:rsid w:val="008975D9"/>
    <w:rsid w:val="008B6129"/>
    <w:rsid w:val="00922E06"/>
    <w:rsid w:val="009427DF"/>
    <w:rsid w:val="009D3752"/>
    <w:rsid w:val="00A00BB8"/>
    <w:rsid w:val="00A20FA1"/>
    <w:rsid w:val="00B6790C"/>
    <w:rsid w:val="00C860DF"/>
    <w:rsid w:val="00C93954"/>
    <w:rsid w:val="00D33A49"/>
    <w:rsid w:val="00D70F4E"/>
    <w:rsid w:val="00E6338D"/>
    <w:rsid w:val="00F25D5E"/>
    <w:rsid w:val="00F83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D112E5-CFD1-47E2-B42C-2F211A3D5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3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338D"/>
    <w:rPr>
      <w:b/>
      <w:bCs/>
    </w:rPr>
  </w:style>
  <w:style w:type="character" w:customStyle="1" w:styleId="apple-converted-space">
    <w:name w:val="apple-converted-space"/>
    <w:basedOn w:val="a0"/>
    <w:rsid w:val="00E6338D"/>
  </w:style>
  <w:style w:type="paragraph" w:customStyle="1" w:styleId="rteright">
    <w:name w:val="rteright"/>
    <w:basedOn w:val="a"/>
    <w:rsid w:val="00E63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E63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8B6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94C5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table" w:styleId="a5">
    <w:name w:val="Table Grid"/>
    <w:basedOn w:val="a1"/>
    <w:uiPriority w:val="59"/>
    <w:rsid w:val="006C0B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8975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4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3256</Words>
  <Characters>18563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2</cp:revision>
  <cp:lastPrinted>2018-12-19T02:46:00Z</cp:lastPrinted>
  <dcterms:created xsi:type="dcterms:W3CDTF">2020-10-07T07:38:00Z</dcterms:created>
  <dcterms:modified xsi:type="dcterms:W3CDTF">2020-10-07T07:38:00Z</dcterms:modified>
</cp:coreProperties>
</file>