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C8F" w:rsidRDefault="00727C8F" w:rsidP="00727C8F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962025"/>
            <wp:effectExtent l="0" t="0" r="0" b="9525"/>
            <wp:docPr id="1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C8F" w:rsidRDefault="00727C8F" w:rsidP="00727C8F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АДМИНИСТРАЦИЯ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СПЛАВНУХИНСКОГО  МУНИЦИПАЛЬНОГО ОБРАЗОВАНИЯ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КРАСНОАРМЕЙСКОГО МУНИЦИПАЛЬНОГО РАЙОНА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САРАТОВСКОЙ   ОБЛАСТИ</w:t>
      </w: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ПОСТАНОВЛЕНИЕ</w:t>
      </w:r>
    </w:p>
    <w:p w:rsidR="00727C8F" w:rsidRDefault="00727C8F" w:rsidP="00727C8F">
      <w:pPr>
        <w:rPr>
          <w:b/>
        </w:rPr>
      </w:pPr>
    </w:p>
    <w:p w:rsidR="00727C8F" w:rsidRDefault="00727C8F" w:rsidP="00727C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0т </w:t>
      </w:r>
      <w:r w:rsidR="006852D8">
        <w:rPr>
          <w:rFonts w:ascii="Times New Roman" w:hAnsi="Times New Roman" w:cs="Times New Roman"/>
          <w:sz w:val="28"/>
          <w:szCs w:val="28"/>
        </w:rPr>
        <w:t>09.09</w:t>
      </w:r>
      <w:r w:rsidR="00B86F54">
        <w:rPr>
          <w:rFonts w:ascii="Times New Roman" w:hAnsi="Times New Roman" w:cs="Times New Roman"/>
          <w:sz w:val="28"/>
          <w:szCs w:val="28"/>
        </w:rPr>
        <w:t>.20</w:t>
      </w:r>
      <w:r w:rsidR="00764B0E">
        <w:rPr>
          <w:rFonts w:ascii="Times New Roman" w:hAnsi="Times New Roman" w:cs="Times New Roman"/>
          <w:sz w:val="28"/>
          <w:szCs w:val="28"/>
        </w:rPr>
        <w:t>20</w:t>
      </w:r>
      <w:r w:rsidR="006852D8">
        <w:rPr>
          <w:rFonts w:ascii="Times New Roman" w:hAnsi="Times New Roman" w:cs="Times New Roman"/>
          <w:sz w:val="28"/>
          <w:szCs w:val="28"/>
        </w:rPr>
        <w:t xml:space="preserve"> </w:t>
      </w:r>
      <w:r w:rsidR="00B86F54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.  № </w:t>
      </w:r>
      <w:r w:rsidR="007E494E">
        <w:rPr>
          <w:rFonts w:ascii="Times New Roman" w:hAnsi="Times New Roman" w:cs="Times New Roman"/>
          <w:sz w:val="28"/>
          <w:szCs w:val="28"/>
        </w:rPr>
        <w:t>37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Calibri"/>
          <w:lang w:eastAsia="en-US"/>
        </w:rPr>
      </w:pPr>
    </w:p>
    <w:p w:rsidR="00727C8F" w:rsidRDefault="00DD4A48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 аннулировании и присвоении объекту</w:t>
      </w:r>
    </w:p>
    <w:p w:rsidR="00DD4A48" w:rsidRDefault="00DD4A48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недвижимости нового почтового адреса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852D8" w:rsidRDefault="00727C8F" w:rsidP="00953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 </w:t>
      </w:r>
      <w:r w:rsidR="00DD4A48">
        <w:rPr>
          <w:rFonts w:ascii="Times New Roman CYR" w:hAnsi="Times New Roman CYR" w:cs="Times New Roman CYR"/>
          <w:sz w:val="28"/>
          <w:szCs w:val="28"/>
        </w:rPr>
        <w:t xml:space="preserve">5 Федерального закона от 28.12.2013г. №443-ФЗ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Федерации", Правилами присвоения, изменения и аннулирования адресов, утвержденными постановлением Правительства РФ от 19.11.2014г. №1221, разделом </w:t>
      </w:r>
      <w:r w:rsidR="00DD4A48">
        <w:rPr>
          <w:rFonts w:ascii="Times New Roman CYR" w:hAnsi="Times New Roman CYR" w:cs="Times New Roman CYR"/>
          <w:sz w:val="28"/>
          <w:szCs w:val="28"/>
          <w:lang w:val="en-US"/>
        </w:rPr>
        <w:t>IV</w:t>
      </w:r>
      <w:r w:rsidR="00DD4A48">
        <w:rPr>
          <w:rFonts w:ascii="Times New Roman CYR" w:hAnsi="Times New Roman CYR" w:cs="Times New Roman CYR"/>
          <w:sz w:val="28"/>
          <w:szCs w:val="28"/>
        </w:rPr>
        <w:t xml:space="preserve"> постановления Правительства Российской Федерации от 22.05.2015г. №492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 государственного адресного реестра, о внесении изменений и признании утратившими силу некоторых актов Правительства Российской Федерации", Правилами землепользования и застройки Сплавнухинского муниципального образования Красноармейского муниципального района Саратовской области, утвержденными решением Красноармейского Районного Собрания Красноармейского</w:t>
      </w:r>
      <w:r w:rsidR="00CC71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Саратовс</w:t>
      </w:r>
      <w:r w:rsidR="00DD4A48">
        <w:rPr>
          <w:rFonts w:ascii="Times New Roman CYR" w:hAnsi="Times New Roman CYR" w:cs="Times New Roman CYR"/>
          <w:sz w:val="28"/>
          <w:szCs w:val="28"/>
        </w:rPr>
        <w:t xml:space="preserve">кой области от 25.12.2015г. № 109 ( с внесенными изменениями от 31.08.2016г. №50, </w:t>
      </w:r>
      <w:r w:rsidR="00CC71D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D4A48">
        <w:rPr>
          <w:rFonts w:ascii="Times New Roman CYR" w:hAnsi="Times New Roman CYR" w:cs="Times New Roman CYR"/>
          <w:sz w:val="28"/>
          <w:szCs w:val="28"/>
        </w:rPr>
        <w:t>от 19.12.2016г. №69)</w:t>
      </w:r>
      <w:r w:rsidR="00CC71D0">
        <w:rPr>
          <w:rFonts w:ascii="Times New Roman CYR" w:hAnsi="Times New Roman CYR" w:cs="Times New Roman CYR"/>
          <w:sz w:val="28"/>
          <w:szCs w:val="28"/>
        </w:rPr>
        <w:t xml:space="preserve"> . </w:t>
      </w:r>
      <w:r w:rsidR="00DD4A48">
        <w:rPr>
          <w:rFonts w:ascii="Times New Roman CYR" w:hAnsi="Times New Roman CYR" w:cs="Times New Roman CYR"/>
          <w:sz w:val="28"/>
          <w:szCs w:val="28"/>
        </w:rPr>
        <w:t xml:space="preserve">Решением </w:t>
      </w:r>
      <w:r w:rsidR="00CC71D0">
        <w:rPr>
          <w:rFonts w:ascii="Times New Roman CYR" w:hAnsi="Times New Roman CYR" w:cs="Times New Roman CYR"/>
          <w:sz w:val="28"/>
          <w:szCs w:val="28"/>
        </w:rPr>
        <w:t xml:space="preserve">Совета Сплавнухинского муниципального образования Красноармейского муниципального района Саратовской области от 25.06.2019г. №24-2 "Об утверждении внесенных изменений в Правила землепользования и застройки Сплавнухинского муниципального образования Красноармейского муниципального района Саратовской области", в соответствии со статьей 209 Гражданского кодекса РФ, статьей 8 Градостроительного кодекса РФ, Уставом Сплавнухинского муниципального образования Красноармейского муниципального района Саратовской области, Административным регламентом предоставления муниципальной </w:t>
      </w:r>
      <w:r w:rsidR="00CC71D0">
        <w:rPr>
          <w:rFonts w:ascii="Times New Roman CYR" w:hAnsi="Times New Roman CYR" w:cs="Times New Roman CYR"/>
          <w:sz w:val="28"/>
          <w:szCs w:val="28"/>
        </w:rPr>
        <w:lastRenderedPageBreak/>
        <w:t>услуги "Присвоение, изменение и аннулирование адресов объектам адресации", утвержденным постановлением администрации Сплавнухинского МО КМР СО от 02.09.2015г. №55 ( с внесенными изменениями от 30.06.2016г. № 62, от 16.11.2017г. №82, от 23.03.2018г. №12-1, от 24.12.2018г. №63, от 24.12.2018г. №71, рассмот</w:t>
      </w:r>
      <w:r w:rsidR="00764B0E">
        <w:rPr>
          <w:rFonts w:ascii="Times New Roman CYR" w:hAnsi="Times New Roman CYR" w:cs="Times New Roman CYR"/>
          <w:sz w:val="28"/>
          <w:szCs w:val="28"/>
        </w:rPr>
        <w:t xml:space="preserve">рев обращение </w:t>
      </w:r>
    </w:p>
    <w:p w:rsidR="00727C8F" w:rsidRPr="00DD4A48" w:rsidRDefault="00953BEF" w:rsidP="00953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Кулапина С.И.</w:t>
      </w:r>
      <w:r w:rsidR="00B86F54">
        <w:rPr>
          <w:rFonts w:ascii="Times New Roman CYR" w:hAnsi="Times New Roman CYR" w:cs="Times New Roman CYR"/>
          <w:sz w:val="28"/>
          <w:szCs w:val="28"/>
        </w:rPr>
        <w:t xml:space="preserve"> администрация Сплавнухинского муниципального образования</w:t>
      </w:r>
    </w:p>
    <w:p w:rsidR="00727C8F" w:rsidRDefault="00727C8F" w:rsidP="00953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4B4612" w:rsidRDefault="004B4612" w:rsidP="00953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86F54" w:rsidRDefault="00727C8F" w:rsidP="00953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1.</w:t>
      </w:r>
      <w:r w:rsidR="00B86F54">
        <w:rPr>
          <w:rFonts w:ascii="Times New Roman CYR" w:hAnsi="Times New Roman CYR" w:cs="Times New Roman CYR"/>
          <w:sz w:val="28"/>
          <w:szCs w:val="28"/>
        </w:rPr>
        <w:t>Считать жилое помещение с кадастровым номером</w:t>
      </w:r>
      <w:r w:rsidR="00653661">
        <w:rPr>
          <w:rFonts w:ascii="Times New Roman CYR" w:hAnsi="Times New Roman CYR" w:cs="Times New Roman CYR"/>
          <w:sz w:val="28"/>
          <w:szCs w:val="28"/>
        </w:rPr>
        <w:t xml:space="preserve"> 64:16:</w:t>
      </w:r>
      <w:r w:rsidR="00953BEF">
        <w:rPr>
          <w:rFonts w:ascii="Times New Roman CYR" w:hAnsi="Times New Roman CYR" w:cs="Times New Roman CYR"/>
          <w:sz w:val="28"/>
          <w:szCs w:val="28"/>
        </w:rPr>
        <w:t>090601:126</w:t>
      </w:r>
      <w:r w:rsidR="00B86F54">
        <w:rPr>
          <w:rFonts w:ascii="Times New Roman CYR" w:hAnsi="Times New Roman CYR" w:cs="Times New Roman CYR"/>
          <w:sz w:val="28"/>
          <w:szCs w:val="28"/>
        </w:rPr>
        <w:t>,</w:t>
      </w:r>
      <w:r w:rsidR="00A8379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86F54">
        <w:rPr>
          <w:rFonts w:ascii="Times New Roman CYR" w:hAnsi="Times New Roman CYR" w:cs="Times New Roman CYR"/>
          <w:sz w:val="28"/>
          <w:szCs w:val="28"/>
        </w:rPr>
        <w:t xml:space="preserve">расположенное по адресу: "Саратовская область, Красноармейский район, село Бобровка, улица </w:t>
      </w:r>
      <w:r w:rsidR="00953BEF">
        <w:rPr>
          <w:rFonts w:ascii="Times New Roman CYR" w:hAnsi="Times New Roman CYR" w:cs="Times New Roman CYR"/>
          <w:sz w:val="28"/>
          <w:szCs w:val="28"/>
        </w:rPr>
        <w:t xml:space="preserve">Центральная </w:t>
      </w:r>
      <w:r w:rsidR="00B86F54">
        <w:rPr>
          <w:rFonts w:ascii="Times New Roman CYR" w:hAnsi="Times New Roman CYR" w:cs="Times New Roman CYR"/>
          <w:sz w:val="28"/>
          <w:szCs w:val="28"/>
        </w:rPr>
        <w:t>д.</w:t>
      </w:r>
      <w:r w:rsidR="00764B0E">
        <w:rPr>
          <w:rFonts w:ascii="Times New Roman CYR" w:hAnsi="Times New Roman CYR" w:cs="Times New Roman CYR"/>
          <w:sz w:val="28"/>
          <w:szCs w:val="28"/>
        </w:rPr>
        <w:t>1</w:t>
      </w:r>
      <w:r w:rsidR="00953BEF">
        <w:rPr>
          <w:rFonts w:ascii="Times New Roman CYR" w:hAnsi="Times New Roman CYR" w:cs="Times New Roman CYR"/>
          <w:sz w:val="28"/>
          <w:szCs w:val="28"/>
        </w:rPr>
        <w:t>2 кв.1</w:t>
      </w:r>
      <w:r w:rsidR="00B86F54">
        <w:rPr>
          <w:rFonts w:ascii="Times New Roman CYR" w:hAnsi="Times New Roman CYR" w:cs="Times New Roman CYR"/>
          <w:sz w:val="28"/>
          <w:szCs w:val="28"/>
        </w:rPr>
        <w:t>", домом блокированной застройки.</w:t>
      </w:r>
    </w:p>
    <w:p w:rsidR="003403D7" w:rsidRDefault="003403D7" w:rsidP="00953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86F54" w:rsidRDefault="003403D7" w:rsidP="00953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2. </w:t>
      </w:r>
      <w:r w:rsidR="00B86F54">
        <w:rPr>
          <w:rFonts w:ascii="Times New Roman CYR" w:hAnsi="Times New Roman CYR" w:cs="Times New Roman CYR"/>
          <w:sz w:val="28"/>
          <w:szCs w:val="28"/>
        </w:rPr>
        <w:t xml:space="preserve">Присвоить жилому помещению с кадастровым номером </w:t>
      </w:r>
      <w:r w:rsidR="00953BEF">
        <w:rPr>
          <w:rFonts w:ascii="Times New Roman CYR" w:hAnsi="Times New Roman CYR" w:cs="Times New Roman CYR"/>
          <w:sz w:val="28"/>
          <w:szCs w:val="28"/>
        </w:rPr>
        <w:t xml:space="preserve">64:16:090601:126 </w:t>
      </w:r>
      <w:r w:rsidR="00B86F54">
        <w:rPr>
          <w:rFonts w:ascii="Times New Roman CYR" w:hAnsi="Times New Roman CYR" w:cs="Times New Roman CYR"/>
          <w:sz w:val="28"/>
          <w:szCs w:val="28"/>
        </w:rPr>
        <w:t xml:space="preserve">почтовый адрес: "Российская Федерация, Саратовская область, Красноармейский район, село Бобровка, улица </w:t>
      </w:r>
      <w:r w:rsidR="00953BEF">
        <w:rPr>
          <w:rFonts w:ascii="Times New Roman CYR" w:hAnsi="Times New Roman CYR" w:cs="Times New Roman CYR"/>
          <w:sz w:val="28"/>
          <w:szCs w:val="28"/>
        </w:rPr>
        <w:t>Центральная</w:t>
      </w:r>
      <w:r w:rsidR="00B86F54">
        <w:rPr>
          <w:rFonts w:ascii="Times New Roman CYR" w:hAnsi="Times New Roman CYR" w:cs="Times New Roman CYR"/>
          <w:sz w:val="28"/>
          <w:szCs w:val="28"/>
        </w:rPr>
        <w:t xml:space="preserve"> д.</w:t>
      </w:r>
      <w:r w:rsidR="00953BEF">
        <w:rPr>
          <w:rFonts w:ascii="Times New Roman CYR" w:hAnsi="Times New Roman CYR" w:cs="Times New Roman CYR"/>
          <w:sz w:val="28"/>
          <w:szCs w:val="28"/>
        </w:rPr>
        <w:t>15 кв.1</w:t>
      </w:r>
      <w:r w:rsidR="00B86F54">
        <w:rPr>
          <w:rFonts w:ascii="Times New Roman CYR" w:hAnsi="Times New Roman CYR" w:cs="Times New Roman CYR"/>
          <w:sz w:val="28"/>
          <w:szCs w:val="28"/>
        </w:rPr>
        <w:t>"</w:t>
      </w:r>
    </w:p>
    <w:p w:rsidR="003403D7" w:rsidRDefault="003403D7" w:rsidP="00953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27C8F" w:rsidRDefault="00B86F54" w:rsidP="00953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403D7">
        <w:rPr>
          <w:rFonts w:ascii="Times New Roman" w:hAnsi="Times New Roman" w:cs="Times New Roman"/>
          <w:sz w:val="28"/>
          <w:szCs w:val="28"/>
        </w:rPr>
        <w:t>3</w:t>
      </w:r>
      <w:r w:rsidR="00727C8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Разместить данный адрес в государственной информационной адресной системе ФИАС информационно-телекоммуникационной сети Интернет.        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07F23" w:rsidRDefault="00E07F23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07F23" w:rsidRPr="00E07F23" w:rsidRDefault="00E07F23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F2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07F23" w:rsidRPr="00E07F23" w:rsidRDefault="00E07F23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F23">
        <w:rPr>
          <w:rFonts w:ascii="Times New Roman" w:hAnsi="Times New Roman" w:cs="Times New Roman"/>
          <w:sz w:val="28"/>
          <w:szCs w:val="28"/>
        </w:rPr>
        <w:t xml:space="preserve">Сплавнухинского МО                                                                </w:t>
      </w:r>
      <w:proofErr w:type="spellStart"/>
      <w:r w:rsidRPr="00E07F23">
        <w:rPr>
          <w:rFonts w:ascii="Times New Roman" w:hAnsi="Times New Roman" w:cs="Times New Roman"/>
          <w:sz w:val="28"/>
          <w:szCs w:val="28"/>
        </w:rPr>
        <w:t>Д.А.Александров</w:t>
      </w:r>
      <w:proofErr w:type="spellEnd"/>
    </w:p>
    <w:p w:rsidR="00727C8F" w:rsidRPr="00E07F23" w:rsidRDefault="00727C8F" w:rsidP="00727C8F">
      <w:pPr>
        <w:rPr>
          <w:rFonts w:ascii="Times New Roman" w:hAnsi="Times New Roman" w:cs="Times New Roman"/>
          <w:sz w:val="28"/>
          <w:szCs w:val="28"/>
        </w:rPr>
      </w:pPr>
    </w:p>
    <w:p w:rsidR="00B86F54" w:rsidRPr="00AA69D8" w:rsidRDefault="00B86F54" w:rsidP="00B86F54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86F54" w:rsidRPr="00AA69D8" w:rsidSect="00B86F5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3DA"/>
    <w:rsid w:val="000556E9"/>
    <w:rsid w:val="000610F5"/>
    <w:rsid w:val="000B7F90"/>
    <w:rsid w:val="001A09A5"/>
    <w:rsid w:val="00283963"/>
    <w:rsid w:val="00292A1D"/>
    <w:rsid w:val="002B3F26"/>
    <w:rsid w:val="003403D7"/>
    <w:rsid w:val="0037329D"/>
    <w:rsid w:val="004B4612"/>
    <w:rsid w:val="00551F60"/>
    <w:rsid w:val="00570326"/>
    <w:rsid w:val="00591C6E"/>
    <w:rsid w:val="005D01D5"/>
    <w:rsid w:val="00653661"/>
    <w:rsid w:val="00664A38"/>
    <w:rsid w:val="006852D8"/>
    <w:rsid w:val="00727C8F"/>
    <w:rsid w:val="00734344"/>
    <w:rsid w:val="00764B0E"/>
    <w:rsid w:val="007E494E"/>
    <w:rsid w:val="009173DA"/>
    <w:rsid w:val="00953BEF"/>
    <w:rsid w:val="00A83797"/>
    <w:rsid w:val="00AA69D8"/>
    <w:rsid w:val="00B23280"/>
    <w:rsid w:val="00B46E05"/>
    <w:rsid w:val="00B86F54"/>
    <w:rsid w:val="00BA7C2E"/>
    <w:rsid w:val="00CC71D0"/>
    <w:rsid w:val="00D3362C"/>
    <w:rsid w:val="00DD4A48"/>
    <w:rsid w:val="00E0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37C73-FDAE-4D81-BB4B-99BC5CB1F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C6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t">
    <w:name w:val="txt"/>
    <w:basedOn w:val="a0"/>
    <w:rsid w:val="00AA69D8"/>
  </w:style>
  <w:style w:type="paragraph" w:styleId="a3">
    <w:name w:val="Balloon Text"/>
    <w:basedOn w:val="a"/>
    <w:link w:val="a4"/>
    <w:uiPriority w:val="99"/>
    <w:semiHidden/>
    <w:unhideWhenUsed/>
    <w:rsid w:val="00727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C8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7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EC8BF-59AD-4686-8BCD-AB4AE04C7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Учетная запись Майкрософт</cp:lastModifiedBy>
  <cp:revision>2</cp:revision>
  <cp:lastPrinted>2020-09-10T04:36:00Z</cp:lastPrinted>
  <dcterms:created xsi:type="dcterms:W3CDTF">2020-09-10T04:36:00Z</dcterms:created>
  <dcterms:modified xsi:type="dcterms:W3CDTF">2020-09-10T04:36:00Z</dcterms:modified>
</cp:coreProperties>
</file>