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E0C" w:rsidRPr="00CD25F9" w:rsidRDefault="001C1E0C">
      <w:pPr>
        <w:spacing w:after="1" w:line="220" w:lineRule="atLeast"/>
        <w:jc w:val="both"/>
        <w:outlineLvl w:val="0"/>
        <w:rPr>
          <w:rFonts w:ascii="Times New Roman" w:hAnsi="Times New Roman" w:cs="Times New Roman"/>
          <w:color w:val="000000" w:themeColor="text1"/>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7"/>
      </w:tblGrid>
      <w:tr w:rsidR="001C1E0C" w:rsidRPr="00CD25F9">
        <w:tc>
          <w:tcPr>
            <w:tcW w:w="4677" w:type="dxa"/>
            <w:tcBorders>
              <w:top w:val="nil"/>
              <w:left w:val="nil"/>
              <w:bottom w:val="nil"/>
              <w:right w:val="nil"/>
            </w:tcBorders>
          </w:tcPr>
          <w:p w:rsidR="001C1E0C" w:rsidRPr="00CD25F9" w:rsidRDefault="001C1E0C">
            <w:pPr>
              <w:spacing w:after="1" w:line="220" w:lineRule="atLeast"/>
              <w:rPr>
                <w:rFonts w:ascii="Times New Roman" w:hAnsi="Times New Roman" w:cs="Times New Roman"/>
                <w:color w:val="000000" w:themeColor="text1"/>
              </w:rPr>
            </w:pPr>
            <w:r w:rsidRPr="00CD25F9">
              <w:rPr>
                <w:rFonts w:ascii="Times New Roman" w:hAnsi="Times New Roman" w:cs="Times New Roman"/>
                <w:color w:val="000000" w:themeColor="text1"/>
              </w:rPr>
              <w:t>6 октября 2003 года</w:t>
            </w:r>
          </w:p>
        </w:tc>
        <w:tc>
          <w:tcPr>
            <w:tcW w:w="4677" w:type="dxa"/>
            <w:tcBorders>
              <w:top w:val="nil"/>
              <w:left w:val="nil"/>
              <w:bottom w:val="nil"/>
              <w:right w:val="nil"/>
            </w:tcBorders>
          </w:tcPr>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N 131-ФЗ</w:t>
            </w:r>
          </w:p>
        </w:tc>
      </w:tr>
    </w:tbl>
    <w:p w:rsidR="001C1E0C" w:rsidRPr="00CD25F9" w:rsidRDefault="001C1E0C">
      <w:pPr>
        <w:pBdr>
          <w:top w:val="single" w:sz="6" w:space="0" w:color="auto"/>
        </w:pBdr>
        <w:spacing w:before="100" w:after="100"/>
        <w:jc w:val="both"/>
        <w:rPr>
          <w:rFonts w:ascii="Times New Roman" w:hAnsi="Times New Roman" w:cs="Times New Roman"/>
          <w:color w:val="000000" w:themeColor="text1"/>
          <w:sz w:val="2"/>
          <w:szCs w:val="2"/>
        </w:rPr>
      </w:pP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РОССИЙСКАЯ ФЕДЕРАЦИЯ</w:t>
      </w:r>
    </w:p>
    <w:p w:rsidR="001C1E0C" w:rsidRPr="00CD25F9" w:rsidRDefault="001C1E0C">
      <w:pPr>
        <w:spacing w:after="1" w:line="220" w:lineRule="atLeast"/>
        <w:jc w:val="center"/>
        <w:rPr>
          <w:rFonts w:ascii="Times New Roman" w:hAnsi="Times New Roman" w:cs="Times New Roman"/>
          <w:color w:val="000000" w:themeColor="text1"/>
        </w:rPr>
      </w:pP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ФЕДЕРАЛЬНЫЙ ЗАКОН</w:t>
      </w:r>
    </w:p>
    <w:p w:rsidR="001C1E0C" w:rsidRPr="00CD25F9" w:rsidRDefault="001C1E0C">
      <w:pPr>
        <w:spacing w:after="1" w:line="220" w:lineRule="atLeast"/>
        <w:jc w:val="center"/>
        <w:rPr>
          <w:rFonts w:ascii="Times New Roman" w:hAnsi="Times New Roman" w:cs="Times New Roman"/>
          <w:color w:val="000000" w:themeColor="text1"/>
        </w:rPr>
      </w:pPr>
    </w:p>
    <w:p w:rsidR="001C1E0C" w:rsidRPr="00CD25F9" w:rsidRDefault="001C1E0C">
      <w:pPr>
        <w:spacing w:after="1" w:line="220" w:lineRule="atLeast"/>
        <w:jc w:val="center"/>
        <w:rPr>
          <w:rFonts w:ascii="Times New Roman" w:hAnsi="Times New Roman" w:cs="Times New Roman"/>
          <w:color w:val="000000" w:themeColor="text1"/>
        </w:rPr>
      </w:pPr>
      <w:bookmarkStart w:id="0" w:name="_GoBack"/>
      <w:r w:rsidRPr="00CD25F9">
        <w:rPr>
          <w:rFonts w:ascii="Times New Roman" w:hAnsi="Times New Roman" w:cs="Times New Roman"/>
          <w:b/>
          <w:color w:val="000000" w:themeColor="text1"/>
        </w:rPr>
        <w:t>ОБ ОБЩИХ ПРИНЦИПАХ ОРГАНИЗАЦИИ</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МЕСТНОГО САМОУПРАВЛЕНИЯ В РОССИЙСКОЙ ФЕДЕРАЦИИ</w:t>
      </w:r>
      <w:bookmarkEnd w:id="0"/>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Принят</w:t>
      </w: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Государственной Думой</w:t>
      </w: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16 сентября 2003 года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Одобрен</w:t>
      </w: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Советом Федерации</w:t>
      </w: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24 сентября 2003 года</w:t>
      </w:r>
    </w:p>
    <w:p w:rsidR="001C1E0C" w:rsidRPr="00CD25F9" w:rsidRDefault="001C1E0C">
      <w:pPr>
        <w:spacing w:after="1" w:line="220" w:lineRule="atLeast"/>
        <w:jc w:val="center"/>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Настоящий Федеральный закон в соответствии с Конституцией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1. ОБЩИЕ ПОЛОЖЕНИЯ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 Местное самоуправление</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Местное самоуправление в Российской Федерации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 w:name="P28"/>
      <w:bookmarkEnd w:id="1"/>
      <w:r w:rsidRPr="00CD25F9">
        <w:rPr>
          <w:rFonts w:ascii="Times New Roman" w:hAnsi="Times New Roman" w:cs="Times New Roman"/>
          <w:b/>
          <w:color w:val="000000" w:themeColor="text1"/>
        </w:rPr>
        <w:t>Статья 2. Основные термины и понятия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Для целей настоящего Федерального закона используются следующие основные термины и понятия: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поселение - городское или сельское поселение;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w:t>
      </w:r>
      <w:r w:rsidRPr="00CD25F9">
        <w:rPr>
          <w:rFonts w:ascii="Times New Roman" w:hAnsi="Times New Roman" w:cs="Times New Roman"/>
          <w:color w:val="000000" w:themeColor="text1"/>
        </w:rPr>
        <w:lastRenderedPageBreak/>
        <w:t>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муниципальный округ - несколько объединенных общей территорией населенных пунктов (за исключением случая, предусмотренного настоящим Федеральным законом),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при этом не менее двух третей населения такого муниципального образования проживает в городах и (или) иных городских населенных пунктах;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городской округ с внутригородским делением - городской округ, в котором в соответствии с законом субъекта Российской Федерации образованы внутригородские районы как внутригородские муниципальные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внутригородской район - внутригородское муниципальное образование на части территории городского округа с внутригородским делением, в границах которой местное самоуправление осуществляется населением непосредственно и (или) через выборные и иные органы местного самоуправления. Критерии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внутригородская территория (внутригородское муниципальное образование)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муниципальное образование - городское или сельское поселение, муниципальный район, муниципальный округ,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межселенная территория - территория муниципального района, находящаяся вне границ поселений;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Конституцией Российской Федерации и настоящим Федеральным законом осуществляется населением и (или) органами местного самоуправления самостоятельно;</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депутат - член представительного органа поселения, муниципального района, муниципального округа, городского округа, городского округа с внутригородским делением, внутригородского района или внутригородской территории города федерального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либо на сходе граждан, осуществляющем полномочия представительного органа муниципального образования, и наделенное собственными полномочиями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лицо, замещающее муниципальную должность, -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Должности председателя контрольно-счетного органа муниципального образования, заместителя председателя контрольно-счетного органа муниципального образования, аудитора контрольно-счетного органа муниципального образования могут быть отнесены к муниципальным должностям в соответствии с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депутат, замещающий должность в представительном органе муниципального образования, - председатель представительного органа муниципального образования, его заместитель (заместители), председатель постоянной и временной комиссии (комитета) и его заместитель (заместители), депутат, замещающий иные должности в представительном органе муниципального образования в соответствии с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правила благоустройства территории муниципального образования - муниципальный 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административный центр сельского поселения, муниципального района, муниципального округа, городского округа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Словосочетания "городской округ" и "городской округ с внутригородским делением" и образованные на их основе слова и словосочетания применяются в законах и иных нормативных правовых актах Российской Федерации в одном значении в отношении муниципальных образований, органов местного самоуправления, их полномочий и прав, если иное не предусмотрено данными законами и иными нормативными правовыми актами.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 Права граждан Российской Федерации на осуществление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Установленные Конституцией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 Правовая основа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5. Полномочия федеральных органов государственной власти в области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 К полномочиям федеральных органов государственной власти в области местного самоуправления относятся: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определение общих принципов организации местного самоуправления в Российской Федерации, устанавливаемых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порядке, установленном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Конституцией Российской Федерации, федеральными конституционными законами, настоящим Федеральным законом и другими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 случае противоречия федеральных законов и (или) иных нормативных правовых актов Российской Федерации, регулирующих вопросы местного самоуправления, Конституции Российской Федерации, настоящему Федеральному закону применяются Конституция Российской Федерации и настоящий Федеральный закон.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6. Полномочия органов государственной власти субъектов Российской Федерации в области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К полномочиям органов государственной власти субъектов Российской Федерации в области местного самоуправления относятся: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порядке, установленном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w:t>
      </w:r>
      <w:r w:rsidRPr="00CD25F9">
        <w:rPr>
          <w:rFonts w:ascii="Times New Roman" w:hAnsi="Times New Roman" w:cs="Times New Roman"/>
          <w:color w:val="000000" w:themeColor="text1"/>
        </w:rPr>
        <w:lastRenderedPageBreak/>
        <w:t>установленных Конституцией 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Конституции Российской Федерации, федеральным конституционным законам, настоящему Федеральному закону и другим федеральным законам применяются Конституция Российской Федерации, федеральные конституционные законы, настоящий Федеральный закон и другие федеральные законы.</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 Муниципальные правовые акты</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Муниципальные правовые акты не должны противоречить Конституции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Конституции Российской Федерации, федеральным конституционным законам, федеральным законам, договорам о разграничении </w:t>
      </w:r>
      <w:r w:rsidRPr="00CD25F9">
        <w:rPr>
          <w:rFonts w:ascii="Times New Roman" w:hAnsi="Times New Roman" w:cs="Times New Roman"/>
          <w:color w:val="000000" w:themeColor="text1"/>
        </w:rPr>
        <w:lastRenderedPageBreak/>
        <w:t>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Муниципальные нормативные правовые акты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части 7 настоящей статьи,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части 7 настоящей статьи, в порядке, установленном муниципальными нормативными правовыми актами в соответствии с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Муниципальные нормативные правовые акты иных муниципальных образований,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 w:name="P100"/>
      <w:bookmarkEnd w:id="2"/>
      <w:r w:rsidRPr="00CD25F9">
        <w:rPr>
          <w:rFonts w:ascii="Times New Roman" w:hAnsi="Times New Roman" w:cs="Times New Roman"/>
          <w:color w:val="000000" w:themeColor="text1"/>
        </w:rPr>
        <w:t>7. Законом субъекта Российской Федерации устанавливается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 Межмуниципальное сотрудничество</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совет муниципальных образований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единое общероссийское объединение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 Организация и деятельность указанных объединений осуществляются в соответствии с требованиями Федерального закона от 12 января 1996 года N 7-ФЗ "О некоммерческих организациях", применяемыми к ассоциациям.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межмуниципальные организации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3" w:name="P109"/>
      <w:bookmarkEnd w:id="3"/>
      <w:r w:rsidRPr="00CD25F9">
        <w:rPr>
          <w:rFonts w:ascii="Times New Roman" w:hAnsi="Times New Roman" w:cs="Times New Roman"/>
          <w:b/>
          <w:color w:val="000000" w:themeColor="text1"/>
        </w:rPr>
        <w:t>Статья 9. Официальные символы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9.1. Наименования муниципальных образований</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4" w:name="P117"/>
      <w:bookmarkEnd w:id="4"/>
      <w:r w:rsidRPr="00CD25F9">
        <w:rPr>
          <w:rFonts w:ascii="Times New Roman" w:hAnsi="Times New Roman" w:cs="Times New Roman"/>
          <w:color w:val="000000" w:themeColor="text1"/>
        </w:rPr>
        <w:t>1. Наименование муниципального образования должно содержать указание на его статус и субъект Российской Федерации, в котором расположено данное муниципальное образование.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случае, если в городском округе расположен административный центр субъекта Российской Федерации, указание на наименование этого субъекта Российской Федерации в наименовании данного муниципального образования может не приводиться.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 наименование городского поселения, сельского поселения, а также внутригородского района помимо элементов, указанных в части 1 настоящей статьи, должно включаться соответственно указание на наименование муниципального района, в состав которого входит данное поселение, или указание на наименование городского округа с внутригородским делением, в котором образован этот внутригородской район.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5" w:name="P120"/>
      <w:bookmarkEnd w:id="5"/>
      <w:r w:rsidRPr="00CD25F9">
        <w:rPr>
          <w:rFonts w:ascii="Times New Roman" w:hAnsi="Times New Roman" w:cs="Times New Roman"/>
          <w:color w:val="000000" w:themeColor="text1"/>
        </w:rPr>
        <w:t>4. Иные элементы наименования муниципального образования могут определяться уставом муниципального образования с учетом исторических и иных местных традиций, а также наличия почетных званий СССР и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Уставом муниципального образования может быть предусмотрено использование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других случаях сокращенной формы наименования муниципального образования наравне с наименованием данного муниципального образования, определенным уставом муниципального образования в соответствии с частями 1 - 4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Наименование муниципального образования подлежит включению в государственный реестр муниципальных образований Российской Федерации в порядке, определяемом Правительством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2. ПРИНЦИПЫ ТЕРРИТОРИАЛЬНОЙ ОРГАНИЗАЦИИ</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6" w:name="P127"/>
      <w:bookmarkEnd w:id="6"/>
      <w:r w:rsidRPr="00CD25F9">
        <w:rPr>
          <w:rFonts w:ascii="Times New Roman" w:hAnsi="Times New Roman" w:cs="Times New Roman"/>
          <w:b/>
          <w:color w:val="000000" w:themeColor="text1"/>
        </w:rPr>
        <w:t>Статья 10. Территории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 Местное самоуправление осуществляется на всей территории Российской Федерации в городских, сельских поселениях, муниципальных районах, муниципальных и городских округах и на внутригородских территориях городов федерального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городских округах в соответствии с законами субъекта Российской Федерации местное самоуправление может осуществляться также на территориях внутригородских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Наделение муниципальных образований статусом городского, сельского поселения, муниципального района, муниципального округа, городского округа, городского округа с внутригородским делением, внутригородского района, внутригородской территории городов федерального значения осуществляется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статьями 11 - 13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При изменении границ между субъектами Российской Федерации требования статей 12 и 13 настоящего Федерального закона 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осуществляются в порядке, установленном законами субъектов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7" w:name="P135"/>
      <w:bookmarkEnd w:id="7"/>
      <w:r w:rsidRPr="00CD25F9">
        <w:rPr>
          <w:rFonts w:ascii="Times New Roman" w:hAnsi="Times New Roman" w:cs="Times New Roman"/>
          <w:b/>
          <w:color w:val="000000" w:themeColor="text1"/>
        </w:rPr>
        <w:t>Статья 11. Границы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8" w:name="P137"/>
      <w:bookmarkEnd w:id="8"/>
      <w:r w:rsidRPr="00CD25F9">
        <w:rPr>
          <w:rFonts w:ascii="Times New Roman" w:hAnsi="Times New Roman" w:cs="Times New Roman"/>
          <w:color w:val="000000" w:themeColor="text1"/>
        </w:rPr>
        <w:t>1. Границы муниципальных образований устанавливаются и изменяются в соответствии со следующими требованиями: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территория субъекта Российской Федерации разграничивается между поселениями, муниципальными и городскими округами. Территории с низкой плотностью сельского населения, за исключением территорий, указанных в пункте 3 настоящей части, могут не включаться в состав территорий поселений;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территории всех поселений, а также возникающие на территориях с низкой плотностью сельского населения и (или) на территориях упраздняемых поселений межселенные территории входят в состав муниципальных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 w:name="P140"/>
      <w:bookmarkEnd w:id="9"/>
      <w:r w:rsidRPr="00CD25F9">
        <w:rPr>
          <w:rFonts w:ascii="Times New Roman" w:hAnsi="Times New Roman" w:cs="Times New Roman"/>
          <w:color w:val="000000" w:themeColor="text1"/>
        </w:rPr>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3.1) территорию городского округа составляют земли населенных пунктов, прилегающие к ним земли общего пользования, земли рекреационного назначения, земли для развития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3.2) территорию муниципального округа составляют земли населенных пунктов, прилегающие к ним земли общего пользования, территории традиционного природопользования населения соответствующего муниципального округа, а также земли рекреационного назначения;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3.3) в состав территории городского округа входят один или несколько городов и (или) иных городских населенных пунктов, не являющихся муниципальными образованиями, в которых проживает не менее двух третей населения городского округа, при этом в состав территории городского округа также могут входить территории сельских населенных пунктов, не являющихся муниципальными образованиями, и территории, предназначенные для развития социальной, транспортной и иной инфраструктуры городского округа, размер которых не может превышать в два и более раза площадь территорий городов и (или) иных городских населенных пунктов, входящих в состав городского округа. На территории городского округа плотность населения должна в пять и более раз превышать среднюю плотность населения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3.4) в состав территории муниципального округа входят несколько объединенных общей территорией населенных пунктов. Указанное требование в соответствии с законами субъектов Российской Федерации может не применяться на территориях с низкой плотностью сельского населения, а также в отдаленных и труднодоступных местностях;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 состав территории поселения входят земли независимо от форм собственности и целевого назначения;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 w:name="P147"/>
      <w:bookmarkEnd w:id="10"/>
      <w:r w:rsidRPr="00CD25F9">
        <w:rPr>
          <w:rFonts w:ascii="Times New Roman" w:hAnsi="Times New Roman" w:cs="Times New Roman"/>
          <w:color w:val="000000" w:themeColor="text1"/>
        </w:rP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6.1) законы субъектов Российской Федерации, устанавливающие и изменяющие границы поселений, муниципальных округов, городских округов, должны содержать перечень населенных пунктов, входящих в состав территорий этих поселений, муниципальных округов, городских округов;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 w:name="P149"/>
      <w:bookmarkEnd w:id="11"/>
      <w:r w:rsidRPr="00CD25F9">
        <w:rPr>
          <w:rFonts w:ascii="Times New Roman" w:hAnsi="Times New Roman" w:cs="Times New Roman"/>
          <w:color w:val="000000" w:themeColor="text1"/>
        </w:rPr>
        <w:t>7) сельский населенный пункт с численностью населения менее 1000 человек, как правило, входит в состав сельского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в соответствии с законами субъекта Российской Федерации статусом сельского поселения с учетом плотности сельского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утратил силу. - Федеральный закон от 25.12.2008 N 281-ФЗ;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 w:name="P152"/>
      <w:bookmarkEnd w:id="12"/>
      <w:r w:rsidRPr="00CD25F9">
        <w:rPr>
          <w:rFonts w:ascii="Times New Roman" w:hAnsi="Times New Roman" w:cs="Times New Roman"/>
          <w:color w:val="000000" w:themeColor="text1"/>
        </w:rPr>
        <w:t>10) административным центром муниципального района или муниципального округа может считаться город или поселок, расположенные на территории городского округа, имеющего с таким муниципальным районом или муниципальным округом общую границу;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муниципального округа, городского округа, муниципального района - с учетом транспортной доступности до их административных центров и обратно в течение рабочего дня для жителей всех населенных пунктов (поселений), входящих в их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территория населенного пункта должна полностью входить в состав территории поселения, муниципального округа,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территория муниципального образования не может входить в состав территории другого муниципального образования, за исключением случаев вхождения поселений и внутригородских районов в состав соответственно муниципальных районов и городских округов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территории муниципального округа, городского округа не входят в состав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15.1) границы городского округа устанавливаются с учетом необходимости создания условий для развития его социальной, транспортной и иной инфраструктуры, обеспечения органами местного самоуправления городского округа единства городского хозяйства, а также для осуществления на всей территории городского округа отдельных государственных полномочий, переданных указанным органам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территории поселения, внутригородского района должны полностью входить в состав соответственно территорий муниципального района,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части 1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 w:name="P161"/>
      <w:bookmarkEnd w:id="13"/>
      <w:r w:rsidRPr="00CD25F9">
        <w:rPr>
          <w:rFonts w:ascii="Times New Roman" w:hAnsi="Times New Roman" w:cs="Times New Roman"/>
          <w:color w:val="000000" w:themeColor="text1"/>
        </w:rPr>
        <w:t>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статьей 16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статьей 15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Абзац утратил силу с 1 января 2010 года. - Федеральный закон от 27.12.2009 N 365-ФЗ.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4" w:name="P164"/>
      <w:bookmarkEnd w:id="14"/>
      <w:r w:rsidRPr="00CD25F9">
        <w:rPr>
          <w:rFonts w:ascii="Times New Roman" w:hAnsi="Times New Roman" w:cs="Times New Roman"/>
          <w:color w:val="000000" w:themeColor="text1"/>
        </w:rPr>
        <w:t>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5" w:name="P165"/>
      <w:bookmarkEnd w:id="15"/>
      <w:r w:rsidRPr="00CD25F9">
        <w:rPr>
          <w:rFonts w:ascii="Times New Roman" w:hAnsi="Times New Roman" w:cs="Times New Roman"/>
          <w:color w:val="000000" w:themeColor="text1"/>
        </w:rPr>
        <w:t>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5. Сроки, установленные частями 3 и 4 настоящей статьи, не применяются в случае отнесения территории нового субъекта Российской Федерации, образованного в составе Российской Федерации, отдельных муниципальных районов в таком субъекте Российской Федерации к территориям с низкой плотностью сельского населения или территориям с высокой плотностью сельского населения.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6" w:name="P168"/>
      <w:bookmarkEnd w:id="16"/>
      <w:r w:rsidRPr="00CD25F9">
        <w:rPr>
          <w:rFonts w:ascii="Times New Roman" w:hAnsi="Times New Roman" w:cs="Times New Roman"/>
          <w:b/>
          <w:color w:val="000000" w:themeColor="text1"/>
        </w:rPr>
        <w:t>Статья 12. Изменение границ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7" w:name="P171"/>
      <w:bookmarkEnd w:id="17"/>
      <w:r w:rsidRPr="00CD25F9">
        <w:rPr>
          <w:rFonts w:ascii="Times New Roman" w:hAnsi="Times New Roman" w:cs="Times New Roman"/>
          <w:color w:val="000000" w:themeColor="text1"/>
        </w:rPr>
        <w:t>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частью 3 статьи 24 настоящего Федерального закона, либо на сходах граждан, проводимых в порядке, предусмотренном статьей 25.1 настоящего Федерального закона, с учетом мнения представительных органов соответствующих муниципальных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2.1. Изменение границ муниципальных районов и входящих в их состав поселений, влекущее отнесение территорий отдельных входящих в состав указанных поселений поселков и сельских населенных пунктов к территориям муниципальных округов, городских округов, осуществляется с согласия населения поселений, муниципальных округов и городских округов, выраженного представительными органами соответствующих поселений, муниципальных округов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2.2.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поселений соответствующих муниципальных районов, осуществляется с согласия населения поселений, муниципальных и городских округов, выраженного представительными органами соответствующих поселений, муниципальных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2.3.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других муниципальных и городских округов, осуществляется с согласия населения муниципальных и городских округов, выраженного представительными органами соответствующих муниципальных и городских округов.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 w:name="P175"/>
      <w:bookmarkEnd w:id="18"/>
      <w:r w:rsidRPr="00CD25F9">
        <w:rPr>
          <w:rFonts w:ascii="Times New Roman" w:hAnsi="Times New Roman" w:cs="Times New Roman"/>
          <w:color w:val="000000" w:themeColor="text1"/>
        </w:rPr>
        <w:t>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частью 3 статьи 24 настоящего Федерального закона, либо на сходах граждан, проводимых в порядке, предусмотренном статьей 25.1 настоящего Федерального закона, с учетом мнения представительных органов соответствующих поселений.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4. Изменение границ муниципальных образований, не влекущее отнесения территорий населенных пунктов к территориям других муниципальных образований, осуществляется с согласия населения, выраженного представительными органами соответствующих муниципальных образований. В случае, если изменение границ поселений или внутригородских районов влечет изменение границ муниципальных районов или городских округов с внутригородским делением, такое изменение границ осуществляется также с учетом мнения населения соответствующих муниципальных районов и городских округов с внутригородским делением, выраженного представительными органами муниципальных районов и городских округов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4.1. Изменение границ внутригородских районов осуществляется с учетом мнения населения каждого из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пунктом 6 части 1 статьи 11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9" w:name="P180"/>
      <w:bookmarkEnd w:id="19"/>
      <w:r w:rsidRPr="00CD25F9">
        <w:rPr>
          <w:rFonts w:ascii="Times New Roman" w:hAnsi="Times New Roman" w:cs="Times New Roman"/>
          <w:b/>
          <w:color w:val="000000" w:themeColor="text1"/>
        </w:rPr>
        <w:t>Статья 13. Преобразование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изменение статуса городского поселения в связи с наделением его статусом городского округа либо лишением его статуса городского округа,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или статусом городского округа с внутригородским делением либо лишением его статуса городского округа с внутригородским делением, присоединение поселения к городскому округу с внутригородским делением и выделение внутригородского района из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0" w:name="P184"/>
      <w:bookmarkEnd w:id="20"/>
      <w:r w:rsidRPr="00CD25F9">
        <w:rPr>
          <w:rFonts w:ascii="Times New Roman" w:hAnsi="Times New Roman" w:cs="Times New Roman"/>
          <w:color w:val="000000" w:themeColor="text1"/>
        </w:rP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3.1. Объединение поселения с городским округом осуществляется с согласия населения поселения и городского округа, выраженного представительным органом соответствующих поселения и городского округа, а также с учетом мнения населения муниципального района, </w:t>
      </w:r>
      <w:r w:rsidRPr="00CD25F9">
        <w:rPr>
          <w:rFonts w:ascii="Times New Roman" w:hAnsi="Times New Roman" w:cs="Times New Roman"/>
          <w:color w:val="000000" w:themeColor="text1"/>
        </w:rPr>
        <w:lastRenderedPageBreak/>
        <w:t>выраженного представительным органом соответствующего муниципального района. Объединение всех поселений, входящих в состав муниципального района, с городским округом осуществляется с согласия населения поселений, муниципального района и городского округа, выраженного представительным органом соответствующего поселения, муниципального района и городского округа. Поселение, объединенное с городским округом, утрачивает статус муниципального образования. Муниципальный район, в котором все поселения, входившие в его состав, объединились с городским округом, утрачивает статус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1" w:name="P186"/>
      <w:bookmarkEnd w:id="21"/>
      <w:r w:rsidRPr="00CD25F9">
        <w:rPr>
          <w:rFonts w:ascii="Times New Roman" w:hAnsi="Times New Roman" w:cs="Times New Roman"/>
          <w:color w:val="000000" w:themeColor="text1"/>
        </w:rPr>
        <w:t>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Муниципальный район, в котором все поселения, входившие в его состав, объединились, а также указанные поселения утрачивают статус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2" w:name="P187"/>
      <w:bookmarkEnd w:id="22"/>
      <w:r w:rsidRPr="00CD25F9">
        <w:rPr>
          <w:rFonts w:ascii="Times New Roman" w:hAnsi="Times New Roman" w:cs="Times New Roman"/>
          <w:color w:val="000000" w:themeColor="text1"/>
        </w:rPr>
        <w:t>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3" w:name="P188"/>
      <w:bookmarkEnd w:id="23"/>
      <w:r w:rsidRPr="00CD25F9">
        <w:rPr>
          <w:rFonts w:ascii="Times New Roman" w:hAnsi="Times New Roman" w:cs="Times New Roman"/>
          <w:color w:val="000000" w:themeColor="text1"/>
        </w:rPr>
        <w:t>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4" w:name="P189"/>
      <w:bookmarkEnd w:id="24"/>
      <w:r w:rsidRPr="00CD25F9">
        <w:rPr>
          <w:rFonts w:ascii="Times New Roman" w:hAnsi="Times New Roman" w:cs="Times New Roman"/>
          <w:color w:val="000000" w:themeColor="text1"/>
        </w:rP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5" w:name="P190"/>
      <w:bookmarkEnd w:id="25"/>
      <w:r w:rsidRPr="00CD25F9">
        <w:rPr>
          <w:rFonts w:ascii="Times New Roman" w:hAnsi="Times New Roman" w:cs="Times New Roman"/>
          <w:color w:val="000000" w:themeColor="text1"/>
        </w:rPr>
        <w:t>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частью 3 статьи 24 настоящего Федерального закона, либо на сходах граждан, проводимых в порядке, предусмотренном статьей 25.1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5.1. Разделение муниципального или городского округа, влекущее образование двух и более муниципальных или городских округов, осуществляется с учетом мнения населения, выраженного представительным органом соответствующего муниципального или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Разделение муниципального района осуществляется с учетом мнения населения, выраженного представительным органом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6" w:name="P193"/>
      <w:bookmarkEnd w:id="26"/>
      <w:r w:rsidRPr="00CD25F9">
        <w:rPr>
          <w:rFonts w:ascii="Times New Roman" w:hAnsi="Times New Roman" w:cs="Times New Roman"/>
          <w:color w:val="000000" w:themeColor="text1"/>
        </w:rPr>
        <w:t>6.1. Разделение внутригородского района, влекущее образование двух и более внутригородских районов, осуществляется с учетом мнения населения образуемых внутригородских районов в соответствии с уставом разделяемого внутригородского района и с согласия населения городского округа с внутригородским делением, выраженного его представительным органом.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7" w:name="P194"/>
      <w:bookmarkEnd w:id="27"/>
      <w:r w:rsidRPr="00CD25F9">
        <w:rPr>
          <w:rFonts w:ascii="Times New Roman" w:hAnsi="Times New Roman" w:cs="Times New Roman"/>
          <w:color w:val="000000" w:themeColor="text1"/>
        </w:rPr>
        <w:t>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Поселение, присоединяемое к городскому округу с внутригородским делением, наделяется законом субъекта Российской Федерации статусом внутригородского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6.3. Выделение внутригородского района из городского округа с внутригородским делением осуществляется с согласия населения городского округа с внутригородским делением и муниципального района, в состав которого будет входить указанная территория, в соответствии с их уставами, а также с учетом мнения населения внутригородского района в соответствии с его уставом. Внутригородской район, выделяемый из городского округа с внутригородским делением, наделяется законом субъекта Российской Федерации статусом городского или сельского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8" w:name="P197"/>
      <w:bookmarkEnd w:id="28"/>
      <w:r w:rsidRPr="00CD25F9">
        <w:rPr>
          <w:rFonts w:ascii="Times New Roman" w:hAnsi="Times New Roman" w:cs="Times New Roman"/>
          <w:color w:val="000000" w:themeColor="text1"/>
        </w:rPr>
        <w:t>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7.1.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осуществляется законом субъекта Российской Федерации с учетом мнения населения соответствующего городского округа в соответствии с его уставом и законом субъекта Российской Федерации. Лишение муниципального образования статуса городского округа с внутригородским делением влечет за собой упразднение внутригородских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29" w:name="P199"/>
      <w:bookmarkEnd w:id="29"/>
      <w:r w:rsidRPr="00CD25F9">
        <w:rPr>
          <w:rFonts w:ascii="Times New Roman" w:hAnsi="Times New Roman" w:cs="Times New Roman"/>
          <w:color w:val="000000" w:themeColor="text1"/>
        </w:rPr>
        <w:t>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7.3.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осуществляются законом субъекта Российской Федерации с учетом мнения населения соответствующего муниципального или городского округа, выраженного представительным органом указанного муниципального или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Преобразование муниципальных образований влечет создание вновь образованных муниципальных образований в случаях, предусмотренных частями 3, 3.1-1, 3.2, 3.3, 4 - 6.1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Преобразования поселений, в результате которых муниципальный район будет состоять из одного поселения, не допускаются.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Городские округа, которые в результате преобразований муниципальных образований перестают соответствовать требованиям к доле населения, проживающего в городах и (или) иных городских населенных пунктах, и площади территории городского округа либо к плотности населения на территории городского округа, которые предусмотрены статьей 11 настоящего Федерального закона, подлежат наделению законом субъекта Российской Федерации статусом муниципального округа.</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13.1. Упразднение поселений</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Упразднение поселений допускается на территориях с низкой 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 случае, если в поселении отсутствуют жители, обладающие избирательным правом, органы государственной власти субъекта Российской Федерации вправе принять решение об изменении административно-территориального устройства субъекта Российской Федерации, в результате которого происходит упразднение всех населенных пунктов, входящих в состав поселения, с последующим упразднением поселения. Упразднение поселения осуществляется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Территория упраздненного поселения на территориях с низкой плотностью сельского населения и в труднодоступных местностях входит в состав муниципального района в качестве межселенной территории, на иных территориях в состав поселений, имеющих общую границу с упраздняемым поселением. Отнесение территории упраздненного поселения к территориям иных поселений осуществляется законом субъекта Российской Федерации с учетом мнения населения, выраженного представительными органами данных поселений.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13.2. Создание вновь образованных поселений на межселенных территориях</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bookmarkStart w:id="30" w:name="P218"/>
      <w:bookmarkEnd w:id="30"/>
      <w:r w:rsidRPr="00CD25F9">
        <w:rPr>
          <w:rFonts w:ascii="Times New Roman" w:hAnsi="Times New Roman" w:cs="Times New Roman"/>
          <w:b/>
          <w:color w:val="000000" w:themeColor="text1"/>
        </w:rPr>
        <w:t>Глава 3. ВОПРОСЫ МЕСТНОГО ЗНАЧЕНИЯ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31" w:name="P220"/>
      <w:bookmarkEnd w:id="31"/>
      <w:r w:rsidRPr="00CD25F9">
        <w:rPr>
          <w:rFonts w:ascii="Times New Roman" w:hAnsi="Times New Roman" w:cs="Times New Roman"/>
          <w:b/>
          <w:color w:val="000000" w:themeColor="text1"/>
        </w:rPr>
        <w:t>Статья 14. Вопросы местного значения городского, сельского поселения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32" w:name="P222"/>
      <w:bookmarkEnd w:id="32"/>
      <w:r w:rsidRPr="00CD25F9">
        <w:rPr>
          <w:rFonts w:ascii="Times New Roman" w:hAnsi="Times New Roman" w:cs="Times New Roman"/>
          <w:color w:val="000000" w:themeColor="text1"/>
        </w:rPr>
        <w:lastRenderedPageBreak/>
        <w:t>1. К вопросам местного значения городского поселения относятся: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33" w:name="P223"/>
      <w:bookmarkEnd w:id="33"/>
      <w:r w:rsidRPr="00CD25F9">
        <w:rPr>
          <w:rFonts w:ascii="Times New Roman" w:hAnsi="Times New Roman" w:cs="Times New Roman"/>
          <w:color w:val="000000" w:themeColor="text1"/>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установление, изменение и отмена местных налогов и сборов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34" w:name="P225"/>
      <w:bookmarkEnd w:id="34"/>
      <w:r w:rsidRPr="00CD25F9">
        <w:rPr>
          <w:rFonts w:ascii="Times New Roman" w:hAnsi="Times New Roman" w:cs="Times New Roman"/>
          <w:color w:val="000000" w:themeColor="text1"/>
        </w:rPr>
        <w:t>3) владение, пользование и распоряжение имуществом, находящимся в муниципальной собственности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35" w:name="P231"/>
      <w:bookmarkEnd w:id="35"/>
      <w:r w:rsidRPr="00CD25F9">
        <w:rPr>
          <w:rFonts w:ascii="Times New Roman" w:hAnsi="Times New Roman" w:cs="Times New Roman"/>
          <w:color w:val="000000" w:themeColor="text1"/>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участие в предупреждении и ликвидации последствий чрезвычайных ситуаций в границах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36" w:name="P234"/>
      <w:bookmarkEnd w:id="36"/>
      <w:r w:rsidRPr="00CD25F9">
        <w:rPr>
          <w:rFonts w:ascii="Times New Roman" w:hAnsi="Times New Roman" w:cs="Times New Roman"/>
          <w:color w:val="000000" w:themeColor="text1"/>
        </w:rPr>
        <w:t>9) обеспечение первичных мер пожарной безопасности в границах населенных пунктов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37" w:name="P235"/>
      <w:bookmarkEnd w:id="37"/>
      <w:r w:rsidRPr="00CD25F9">
        <w:rPr>
          <w:rFonts w:ascii="Times New Roman" w:hAnsi="Times New Roman" w:cs="Times New Roman"/>
          <w:color w:val="000000" w:themeColor="text1"/>
        </w:rPr>
        <w:t>10) создание условий для обеспечения жителей поселения услугами связи, общественного питания, торговли и бытового обслуживания;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организация библиотечного обслуживания населения, комплектование и обеспечение сохранности библиотечных фондов библиотек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38" w:name="P237"/>
      <w:bookmarkEnd w:id="38"/>
      <w:r w:rsidRPr="00CD25F9">
        <w:rPr>
          <w:rFonts w:ascii="Times New Roman" w:hAnsi="Times New Roman" w:cs="Times New Roman"/>
          <w:color w:val="000000" w:themeColor="text1"/>
        </w:rPr>
        <w:lastRenderedPageBreak/>
        <w:t>12) создание условий для организации досуга и обеспечения жителей поселения услугами организаций культуры;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39" w:name="P240"/>
      <w:bookmarkEnd w:id="39"/>
      <w:r w:rsidRPr="00CD25F9">
        <w:rPr>
          <w:rFonts w:ascii="Times New Roman" w:hAnsi="Times New Roman" w:cs="Times New Roman"/>
          <w:color w:val="000000" w:themeColor="text1"/>
        </w:rPr>
        <w:t>14)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0" w:name="P241"/>
      <w:bookmarkEnd w:id="40"/>
      <w:r w:rsidRPr="00CD25F9">
        <w:rPr>
          <w:rFonts w:ascii="Times New Roman" w:hAnsi="Times New Roman" w:cs="Times New Roman"/>
          <w:color w:val="000000" w:themeColor="text1"/>
        </w:rP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утратил силу с 1 января 2008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1" w:name="P243"/>
      <w:bookmarkEnd w:id="41"/>
      <w:r w:rsidRPr="00CD25F9">
        <w:rPr>
          <w:rFonts w:ascii="Times New Roman" w:hAnsi="Times New Roman" w:cs="Times New Roman"/>
          <w:color w:val="000000" w:themeColor="text1"/>
        </w:rPr>
        <w:t>17) формирование архивных фондов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18) участие в организации деятельности по накоплению (в том числе раздельному накоплению) и транспортированию твердых коммунальных отходов;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2" w:name="P245"/>
      <w:bookmarkEnd w:id="42"/>
      <w:r w:rsidRPr="00CD25F9">
        <w:rPr>
          <w:rFonts w:ascii="Times New Roman" w:hAnsi="Times New Roman" w:cs="Times New Roman"/>
          <w:color w:val="000000" w:themeColor="text1"/>
        </w:rPr>
        <w:t>19) 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3" w:name="P246"/>
      <w:bookmarkEnd w:id="43"/>
      <w:r w:rsidRPr="00CD25F9">
        <w:rPr>
          <w:rFonts w:ascii="Times New Roman" w:hAnsi="Times New Roman" w:cs="Times New Roman"/>
          <w:color w:val="000000" w:themeColor="text1"/>
        </w:rPr>
        <w:t xml:space="preserve">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w:t>
      </w:r>
      <w:r w:rsidRPr="00CD25F9">
        <w:rPr>
          <w:rFonts w:ascii="Times New Roman" w:hAnsi="Times New Roman" w:cs="Times New Roman"/>
          <w:color w:val="000000" w:themeColor="text1"/>
        </w:rPr>
        <w:lastRenderedPageBreak/>
        <w:t>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4" w:name="P247"/>
      <w:bookmarkEnd w:id="44"/>
      <w:r w:rsidRPr="00CD25F9">
        <w:rPr>
          <w:rFonts w:ascii="Times New Roman" w:hAnsi="Times New Roman" w:cs="Times New Roman"/>
          <w:color w:val="000000" w:themeColor="text1"/>
        </w:rPr>
        <w:t>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22) организация ритуальных услуг и содержание мест захоронения;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5" w:name="P249"/>
      <w:bookmarkEnd w:id="45"/>
      <w:r w:rsidRPr="00CD25F9">
        <w:rPr>
          <w:rFonts w:ascii="Times New Roman" w:hAnsi="Times New Roman" w:cs="Times New Roman"/>
          <w:color w:val="000000" w:themeColor="text1"/>
        </w:rPr>
        <w:t>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25) утратил силу. - Федеральный закон от 25.11.2008 N 222-ФЗ;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26) осуществление мероприятий по обеспечению безопасности людей на водных объектах, охране их жизни и здоровья;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6" w:name="P254"/>
      <w:bookmarkEnd w:id="46"/>
      <w:r w:rsidRPr="00CD25F9">
        <w:rPr>
          <w:rFonts w:ascii="Times New Roman" w:hAnsi="Times New Roman" w:cs="Times New Roman"/>
          <w:color w:val="000000" w:themeColor="text1"/>
        </w:rPr>
        <w:t>28) содействие в развитии сельскохозяйственного производства, создание условий для развития малого и среднего предпринимательства;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29) утратил силу с 1 января 2008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7" w:name="P256"/>
      <w:bookmarkEnd w:id="47"/>
      <w:r w:rsidRPr="00CD25F9">
        <w:rPr>
          <w:rFonts w:ascii="Times New Roman" w:hAnsi="Times New Roman" w:cs="Times New Roman"/>
          <w:color w:val="000000" w:themeColor="text1"/>
        </w:rPr>
        <w:t>30) организация и осуществление мероприятий по работе с детьми и молодежью в поселении;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32) осуществление муниципального лесного контроля;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8" w:name="P259"/>
      <w:bookmarkEnd w:id="48"/>
      <w:r w:rsidRPr="00CD25F9">
        <w:rPr>
          <w:rFonts w:ascii="Times New Roman" w:hAnsi="Times New Roman" w:cs="Times New Roman"/>
          <w:color w:val="000000" w:themeColor="text1"/>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33.1)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35) утратил силу. - Федеральный закон от 28.12.2013 N 416-ФЗ;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36) утратил силу. - Федеральный закон от 14.10.2014 N 307-ФЗ;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38) осуществление мер по противодействию коррупции в границах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39) участие в соответствии с Федеральным законом от 24 июля 2007 года N 221-ФЗ "О государственном кадастре недвижимости" в выполнении комплексных кадастровых работ.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Утратил силу с 1 января 2007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Утратил силу с 1 января 2007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49" w:name="P270"/>
      <w:bookmarkEnd w:id="49"/>
      <w:r w:rsidRPr="00CD25F9">
        <w:rPr>
          <w:rFonts w:ascii="Times New Roman" w:hAnsi="Times New Roman" w:cs="Times New Roman"/>
          <w:color w:val="000000" w:themeColor="text1"/>
        </w:rPr>
        <w:t>3. К вопросам местного значения сельского поселения относятся вопросы, предусмотренные пунктами 1 - 3, 9, 10, 12, 14, 17, 19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(в части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21, 28, 30, 33 части 1 настоящей статьи.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 частью 1 настоящей статьи вопросов местного значения городских поселений (за исключением вопроса местного значения, предусмотренного пунктом 23 части 1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50" w:name="P271"/>
      <w:bookmarkEnd w:id="50"/>
      <w:r w:rsidRPr="00CD25F9">
        <w:rPr>
          <w:rFonts w:ascii="Times New Roman" w:hAnsi="Times New Roman" w:cs="Times New Roman"/>
          <w:color w:val="000000" w:themeColor="text1"/>
        </w:rPr>
        <w:t>4. Иные вопросы местного значения, предусмотренные частью 1 настоящей статьи для городских поселений, не отнесенные к вопросам местного значения сельских поселений в соответствии с частью 3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14.1. Права органов местного самоуправления городского, сельского поселения на решение вопросов, не отнесенных к вопросам местного значения поселений</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51" w:name="P275"/>
      <w:bookmarkEnd w:id="51"/>
      <w:r w:rsidRPr="00CD25F9">
        <w:rPr>
          <w:rFonts w:ascii="Times New Roman" w:hAnsi="Times New Roman" w:cs="Times New Roman"/>
          <w:color w:val="000000" w:themeColor="text1"/>
        </w:rPr>
        <w:t>1. Органы местного самоуправления городского, сельского поселения имеют право 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создание музеев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утратил силу с 1 января 2010 года. - Федеральный закон от 27.12.2009 N 365-ФЗ;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совершение нотариальных действий, предусмотренных законодательством, в случае отсутствия в поселении нотариуса;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участие в осуществлении деятельности по опеке и попечительству;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утратил силу. - Федеральный закон от 25.12.2012 N 271-ФЗ;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8.1) создание муниципальной пожарной охраны;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создание условий для развития туризма;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N 181-ФЗ "О социальной защите инвалидов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утратил силу. - Федеральный закон от 05.12.2017 N 392-ФЗ;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осуществление деятельности по обращению с животными без владельцев, обитающими на территории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17) осуществление мероприятий по защите прав потребителей, предусмотренных Законом Российской Федерации от 7 февраля 1992 года N 2300-1 "О защите прав потребителей".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городского,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52" w:name="P296"/>
      <w:bookmarkEnd w:id="52"/>
      <w:r w:rsidRPr="00CD25F9">
        <w:rPr>
          <w:rFonts w:ascii="Times New Roman" w:hAnsi="Times New Roman" w:cs="Times New Roman"/>
          <w:b/>
          <w:color w:val="000000" w:themeColor="text1"/>
        </w:rPr>
        <w:t>Статья 15. Вопросы местного значения муниципального района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К вопросам местного значения муниципального района относятся: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установление, изменение и отмена местных налогов и сборов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владение, пользование и распоряжение имуществом, находящимся в муниципальной собственности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участие в предупреждении и ликвидации последствий чрезвычайных ситуаций на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53" w:name="P308"/>
      <w:bookmarkEnd w:id="53"/>
      <w:r w:rsidRPr="00CD25F9">
        <w:rPr>
          <w:rFonts w:ascii="Times New Roman" w:hAnsi="Times New Roman" w:cs="Times New Roman"/>
          <w:color w:val="000000" w:themeColor="text1"/>
        </w:rPr>
        <w:t>8) организация охраны общественного порядка на территории муниципального района муниципальной милицией;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организация мероприятий межпоселенческого характера по охране окружающей среды;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утратил силу. - Федеральный закон от 31.12.2005 N 199-ФЗ;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w:t>
      </w:r>
      <w:r w:rsidRPr="00CD25F9">
        <w:rPr>
          <w:rFonts w:ascii="Times New Roman" w:hAnsi="Times New Roman" w:cs="Times New Roman"/>
          <w:color w:val="000000" w:themeColor="text1"/>
        </w:rPr>
        <w:lastRenderedPageBreak/>
        <w:t>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утратил силу с 1 января 2008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N 38-ФЗ "О рекламе" (далее - Федеральный закон "О рекламе");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формирование и содержание муниципального архива, включая хранение архивных фондов поселений;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17) содержание на территории муниципального района межпоселенческих мест захоронения, организация ритуальных услуг;</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19.3)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21)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24) осуществление мероприятий по обеспечению безопасности людей на водных объектах, охране их жизни и здоровья;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26)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27) организация и осуществление мероприятий межпоселенческого характера по работе с детьми и молодежью;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28)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29) осуществление муниципального лесного контроля;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30) утратил силу. - Федеральный закон от 28.12.2013 N 416-ФЗ;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31) утратил силу. - Федеральный закон от 14.10.2014 N 307-ФЗ;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32)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33) осуществление мер по противодействию коррупции в границах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35) осуществление муниципального земельного контроля на межселенной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36) организация в соответствии с Федеральным законом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Утратил силу с 1 января 2007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Утратил силу с 1 января 2007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54" w:name="P346"/>
      <w:bookmarkEnd w:id="54"/>
      <w:r w:rsidRPr="00CD25F9">
        <w:rPr>
          <w:rFonts w:ascii="Times New Roman" w:hAnsi="Times New Roman" w:cs="Times New Roman"/>
          <w:color w:val="000000" w:themeColor="text1"/>
        </w:rPr>
        <w:t>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5.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случаях, предусмотренных абзацем третьим части 2 статьи 34 настоящего Федерального закона, за счет собственных доходов и источников финансирования дефицита бюджета муниципального района.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55" w:name="P354"/>
      <w:bookmarkEnd w:id="55"/>
      <w:r w:rsidRPr="00CD25F9">
        <w:rPr>
          <w:rFonts w:ascii="Times New Roman" w:hAnsi="Times New Roman" w:cs="Times New Roman"/>
          <w:color w:val="000000" w:themeColor="text1"/>
        </w:rPr>
        <w:t>1. Органы местного самоуправления муниципального района имеют право 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создание музеев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утратил силу с 1 января 2010 года. - Федеральный закон от 27.12.2009 N 365-ФЗ;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участие в осуществлении деятельности по опеке и попечительству;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утратил силу с 1 января 2012 года. - Федеральный закон от 29.11.2010 N 313-ФЗ;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создание условий для развития туризма;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N 181-ФЗ "О социальной защите инвалидов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осуществление мероприятий, предусмотренных Федеральным законом "О донорстве крови и ее компонентов";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осуществление мероприятий по защите прав потребителей, предусмотренных Законом Российской Федерации от 7 февраля 1992 года N 2300-1 "О защите прав потребителей".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56" w:name="P373"/>
      <w:bookmarkEnd w:id="56"/>
      <w:r w:rsidRPr="00CD25F9">
        <w:rPr>
          <w:rFonts w:ascii="Times New Roman" w:hAnsi="Times New Roman" w:cs="Times New Roman"/>
          <w:b/>
          <w:color w:val="000000" w:themeColor="text1"/>
        </w:rPr>
        <w:t>Статья 16. Вопросы местного значения муниципального, городского округа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К вопросам местного значения муниципального, городского округа относятся: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составление и рассмотрение проекта бюджета муниципального, городского округа, утверждение и исполнение бюджета муниципального, городского округа, осуществление контроля за его исполнением, составление и утверждение отчета об исполнении бюджета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установление, изменение и отмена местных налогов и сборов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владение, пользование и распоряжение имуществом, находящимся в муниципальной собственности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организация в границах муниципального,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дорожная деятельность в отношении автомобильных дорог местного значения в границах муниципального,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муниципального,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обеспечение проживающих в муниципальном,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7) создание условий для предоставления транспортных услуг населению и организация транспортного обслуживания населения в границах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57" w:name="P384"/>
      <w:bookmarkEnd w:id="57"/>
      <w:r w:rsidRPr="00CD25F9">
        <w:rPr>
          <w:rFonts w:ascii="Times New Roman" w:hAnsi="Times New Roman" w:cs="Times New Roman"/>
          <w:color w:val="000000" w:themeColor="text1"/>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участие в предупреждении и ликвидации последствий чрезвычайных ситуаций в границах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58" w:name="P387"/>
      <w:bookmarkEnd w:id="58"/>
      <w:r w:rsidRPr="00CD25F9">
        <w:rPr>
          <w:rFonts w:ascii="Times New Roman" w:hAnsi="Times New Roman" w:cs="Times New Roman"/>
          <w:color w:val="000000" w:themeColor="text1"/>
        </w:rPr>
        <w:t>9) организация охраны общественного порядка на территории муниципального, городского округа муниципальной милицией;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9.1) предоставление помещения для работы на обслуживаемом административном участке муниципального, городского округа сотруднику, замещающему должность участкового уполномоченного полиции;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обеспечение первичных мер пожарной безопасности в границах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59" w:name="P391"/>
      <w:bookmarkEnd w:id="59"/>
      <w:r w:rsidRPr="00CD25F9">
        <w:rPr>
          <w:rFonts w:ascii="Times New Roman" w:hAnsi="Times New Roman" w:cs="Times New Roman"/>
          <w:color w:val="000000" w:themeColor="text1"/>
        </w:rPr>
        <w:t>11) организация мероприятий по охране окружающей среды в границах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утратил силу. - Федеральный закон от 31.12.2005 N 199-ФЗ;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создание условий для оказания медицинской помощи населению на территории муниципального, городского округа (за исключением территорий муниципальных, городских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15) создание условий для обеспечения жителей муниципального, городского округа услугами связи, общественного питания, торговли и бытового обслуживания;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организация библиотечного обслуживания населения, комплектование и обеспечение сохранности библиотечных фондов библиотек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17) создание условий для организации досуга и обеспечения жителей муниципального, городского округа услугами организаций культуры;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городском округе;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18) сохранение, использование и популяризация объектов культурного наследия (памятников истории и культуры), находящихся в собственности муниципального, городского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19) обеспечение условий для развития на территории муниципального,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0" w:name="P401"/>
      <w:bookmarkEnd w:id="60"/>
      <w:r w:rsidRPr="00CD25F9">
        <w:rPr>
          <w:rFonts w:ascii="Times New Roman" w:hAnsi="Times New Roman" w:cs="Times New Roman"/>
          <w:color w:val="000000" w:themeColor="text1"/>
        </w:rPr>
        <w:t>20) создание условий для массового отдыха жителей муниципального, городского округа и организация обустройства мест массового отдыха населения;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21) утратил силу с 1 января 2008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22) формирование и содержание муниципального архива;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23) организация ритуальных услуг и содержание мест захоронения;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1" w:name="P406"/>
      <w:bookmarkEnd w:id="61"/>
      <w:r w:rsidRPr="00CD25F9">
        <w:rPr>
          <w:rFonts w:ascii="Times New Roman" w:hAnsi="Times New Roman" w:cs="Times New Roman"/>
          <w:color w:val="000000" w:themeColor="text1"/>
        </w:rPr>
        <w:t>25) утверждение правил благоустройства территории муниципального, городского округа, осуществление контроля за их соблюдением, организация благоустройства территории муниципального,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26) утверждение генеральных планов муниципального, городского округа, правил землепользования и застройки, утверждение подготовленной на основе генеральных планов муниципального,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городского округа, утверждение местных нормативов градостроительного проектирования муниципального, городского округа, ведение информационной системы обеспечения градостроительной деятельности, осуществляемой на территории муниципального, городского округа, резервирование земель и изъятие земельных участков в границах муниципального, городского округа для муниципальных нужд, осуществление муниципального земельного контроля в границах муниципального,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w:t>
      </w:r>
      <w:r w:rsidRPr="00CD25F9">
        <w:rPr>
          <w:rFonts w:ascii="Times New Roman" w:hAnsi="Times New Roman" w:cs="Times New Roman"/>
          <w:color w:val="000000" w:themeColor="text1"/>
        </w:rPr>
        <w:lastRenderedPageBreak/>
        <w:t>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26.1)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городского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городского округа, осуществляемые в соответствии с Федеральным законом "О рекламе";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городского округа, изменение, аннулирование таких наименований, размещение информации в государственном адресном реестре;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28) организация и осуществление мероприятий по территориальной обороне и гражданской обороне, защите населения и территории муниципального,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29) создание, содержание и организация деятельности аварийно-спасательных служб и (или) аварийно-спасательных формирований на территории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30) создание, развитие и обеспечение охраны лечебно-оздоровительных местностей и курортов местного значения на территории муниципального,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31)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32) осуществление мероприятий по обеспечению безопасности людей на водных объектах, охране их жизни и здоровья;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33)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34) организация и осуществление мероприятий по работе с детьми и молодежью в муниципальном, городском округе;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35) утратил силу с 1 января 2008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36)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38) осуществление муниципального лесного контроля;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39) утратил силу. - Федеральный закон от 28.12.2013 N 416-ФЗ;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40) утратил силу. - Федеральный закон от 14.10.2014 N 307-ФЗ;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41) обеспечение выполнения работ, необходимых для создания искусственных земельных участков для нужд муниципального,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42) осуществление мер по противодействию коррупции в границах муниципального,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43) организация в соответствии с Федеральным законом от 24 июля 2007 года N 221-ФЗ "О кадастровой деятельности" выполнения комплексных кадастровых работ и утверждение карты-плана территории.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Утратил силу с 1 января 2007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Утратил силу с 1 января 2007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2" w:name="P428"/>
      <w:bookmarkEnd w:id="62"/>
      <w:r w:rsidRPr="00CD25F9">
        <w:rPr>
          <w:rFonts w:ascii="Times New Roman" w:hAnsi="Times New Roman" w:cs="Times New Roman"/>
          <w:color w:val="000000" w:themeColor="text1"/>
        </w:rPr>
        <w:t>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16.1. Права органов местного самоуправления муниципального округа, городского округа, городского округа с внутригородским делением, внутригородского района на решение вопросов, не отнесенных к вопросам местного значения муниципального округа, городского округа, городского округа с внутригородским делением, внутригородского района</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63" w:name="P432"/>
      <w:bookmarkEnd w:id="63"/>
      <w:r w:rsidRPr="00CD25F9">
        <w:rPr>
          <w:rFonts w:ascii="Times New Roman" w:hAnsi="Times New Roman" w:cs="Times New Roman"/>
          <w:color w:val="000000" w:themeColor="text1"/>
        </w:rPr>
        <w:t>1. Органы местного самоуправления муниципального округа, городского округа, городского округа с внутригородским делением имеют право 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создание музеев муниципального округа,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утратил силу с 1 января 2010 года. - Федеральный закон от 27.12.2009 N 365-ФЗ;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создание муниципальных образовательных организаций высшего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участие в осуществлении деятельности по опеке и попечительству;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утратил силу. - Федеральный закон от 25.12.2012 N 271-ФЗ;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6)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утратил силу с 1 января 2012 года. - Федеральный закон от 29.11.2010 N 313-ФЗ;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8.1) создание муниципальной пожарной охраны;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создание условий для развития туризма;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N 181-ФЗ "О социальной защите инвалидов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осуществление мероприятий, предусмотренных Федеральным законом "О донорстве крови и ее компонентов";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 осуществление деятельности по обращению с животными без владельцев, обитающими на территориях муниципального округа,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18) осуществление мероприятий по защите прав потребителей, предусмотренных Законом Российской Федерации от 7 февраля 1992 года N 2300-1 "О защите прав потребителей";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19) совершение нотариальных действий, предусмотренных законодательством, в случае отсутствия во входящем в состав территории муниципального округа, городского округа и не являющемся его административным центром населенном пункте нотариуса;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4" w:name="P454"/>
      <w:bookmarkEnd w:id="64"/>
      <w:r w:rsidRPr="00CD25F9">
        <w:rPr>
          <w:rFonts w:ascii="Times New Roman" w:hAnsi="Times New Roman" w:cs="Times New Roman"/>
          <w:color w:val="000000" w:themeColor="text1"/>
        </w:rPr>
        <w:lastRenderedPageBreak/>
        <w:t>1.1. Органы местного самоуправления внутригородского района имеют право 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создание музеев внутригородского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участие в осуществлении деятельности по опеке и попечительству;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создание условий для развития туризма;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осуществление мероприятий по защите прав потребителей, предусмотренных Законом Российской Федерации от 7 февраля 1992 года N 2300-1 "О защите прав потребителей".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муниципального округа, городского округа, городского округа с внутригородским делением, внутригородского района вправе решать вопросы, указанные в частях 1 и 1.1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16.2. Вопросы местного значения внутригородского района</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65" w:name="P465"/>
      <w:bookmarkEnd w:id="65"/>
      <w:r w:rsidRPr="00CD25F9">
        <w:rPr>
          <w:rFonts w:ascii="Times New Roman" w:hAnsi="Times New Roman" w:cs="Times New Roman"/>
          <w:color w:val="000000" w:themeColor="text1"/>
        </w:rPr>
        <w:t>1. К вопросам местного значения внутригородского района относятся: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формирование, утверждение, исполнение бюджета внутригородского района и контроль за исполнением данного бюджета;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установление, изменение и отмена местных налогов и сборов;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владение, пользование и распоряжение имуществом, находящимся в муниципальной собственности;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6" w:name="P469"/>
      <w:bookmarkEnd w:id="66"/>
      <w:r w:rsidRPr="00CD25F9">
        <w:rPr>
          <w:rFonts w:ascii="Times New Roman" w:hAnsi="Times New Roman" w:cs="Times New Roman"/>
          <w:color w:val="000000" w:themeColor="text1"/>
        </w:rPr>
        <w:t>4) обеспечение первичных мер пожарной безопасности в границах внутригородского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создание условий для обеспечения жителей внутригородского района услугами связи, общественного питания, торговли и бытового обслуживания;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создание условий для организации досуга и обеспечения жителей внутригородского района услугами организаций культуры;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обеспечение условий для развития на территории внутригородского района физической культуры, школьного спорта и массового спорта;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7" w:name="P473"/>
      <w:bookmarkEnd w:id="67"/>
      <w:r w:rsidRPr="00CD25F9">
        <w:rPr>
          <w:rFonts w:ascii="Times New Roman" w:hAnsi="Times New Roman" w:cs="Times New Roman"/>
          <w:color w:val="000000" w:themeColor="text1"/>
        </w:rPr>
        <w:t>8) создание условий для массового отдыха жителей внутригородского района и организация обустройства мест массового отдыха населения;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формирование и содержание архива внутригородского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8" w:name="P475"/>
      <w:bookmarkEnd w:id="68"/>
      <w:r w:rsidRPr="00CD25F9">
        <w:rPr>
          <w:rFonts w:ascii="Times New Roman" w:hAnsi="Times New Roman" w:cs="Times New Roman"/>
          <w:color w:val="000000" w:themeColor="text1"/>
        </w:rPr>
        <w:lastRenderedPageBreak/>
        <w:t>10) утверждение правил благоустройства территории внутригородского района, осуществление контроля за их соблюдением, организация благоустройства территории внутригородского района в соответствии с указанными правилами;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благотворительной деятельности и добровольчества (волонтерства);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организация и осуществление мероприятий по работе с детьми и молодежью;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69" w:name="P479"/>
      <w:bookmarkEnd w:id="69"/>
      <w:r w:rsidRPr="00CD25F9">
        <w:rPr>
          <w:rFonts w:ascii="Times New Roman" w:hAnsi="Times New Roman" w:cs="Times New Roman"/>
          <w:color w:val="000000" w:themeColor="text1"/>
        </w:rPr>
        <w:t>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70" w:name="P480"/>
      <w:bookmarkEnd w:id="70"/>
      <w:r w:rsidRPr="00CD25F9">
        <w:rPr>
          <w:rFonts w:ascii="Times New Roman" w:hAnsi="Times New Roman" w:cs="Times New Roman"/>
          <w:color w:val="000000" w:themeColor="text1"/>
        </w:rPr>
        <w:t>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частью 1 и в соответствии с частью 2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Состав муниципального имущества внутригородских районов определяется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 установленным для внутригородских районов настоящим Федеральным законом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 зачисляются в бюджеты городских округов с внутригородским делением.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71" w:name="P484"/>
      <w:bookmarkEnd w:id="71"/>
      <w:r w:rsidRPr="00CD25F9">
        <w:rPr>
          <w:rFonts w:ascii="Times New Roman" w:hAnsi="Times New Roman" w:cs="Times New Roman"/>
          <w:b/>
          <w:color w:val="000000" w:themeColor="text1"/>
        </w:rPr>
        <w:t>Статья 17. Полномочия органов местного самоуправления по решению вопросов местного значения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72" w:name="P486"/>
      <w:bookmarkEnd w:id="72"/>
      <w:r w:rsidRPr="00CD25F9">
        <w:rPr>
          <w:rFonts w:ascii="Times New Roman" w:hAnsi="Times New Roman" w:cs="Times New Roman"/>
          <w:color w:val="000000" w:themeColor="text1"/>
        </w:rPr>
        <w:t>1. В целях решения вопросов местного значения органы местного самоуправления поселений, муниципальных районов, муниципальных округов, городских округов, городских округов с внутригородским делением и внутригородских районов обладают следующими полномочиями: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73" w:name="P487"/>
      <w:bookmarkEnd w:id="73"/>
      <w:r w:rsidRPr="00CD25F9">
        <w:rPr>
          <w:rFonts w:ascii="Times New Roman" w:hAnsi="Times New Roman" w:cs="Times New Roman"/>
          <w:color w:val="000000" w:themeColor="text1"/>
        </w:rPr>
        <w:t>1) принятие устава муниципального образования и внесение в него изменений и дополнений, издание муниципальных правовых актов;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74" w:name="P488"/>
      <w:bookmarkEnd w:id="74"/>
      <w:r w:rsidRPr="00CD25F9">
        <w:rPr>
          <w:rFonts w:ascii="Times New Roman" w:hAnsi="Times New Roman" w:cs="Times New Roman"/>
          <w:color w:val="000000" w:themeColor="text1"/>
        </w:rPr>
        <w:t>2) установление официальных символов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w:t>
      </w:r>
      <w:r w:rsidRPr="00CD25F9">
        <w:rPr>
          <w:rFonts w:ascii="Times New Roman" w:hAnsi="Times New Roman" w:cs="Times New Roman"/>
          <w:color w:val="000000" w:themeColor="text1"/>
        </w:rPr>
        <w:lastRenderedPageBreak/>
        <w:t>учреждениями, а также осуществление закупок товаров, работ, услуг для обеспечения муниципальных нужд;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4.1) утратил силу. - Федеральный закон от 01.05.2019 N 87-ФЗ;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4.2) полномочиями по организации теплоснабжения, предусмотренными Федеральным законом "О теплоснабжении";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4.3) полномочиями в сфере водоснабжения и водоотведения, предусмотренными Федеральным законом "О водоснабжении и водоотведении";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4.4) полномочиями в сфере стратегического планирования, предусмотренными Федеральным законом от 28 июня 2014 года N 172-ФЗ "О стратегическом планировании 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6.1) разработка и утверждение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требования к которым устанавливаются Правительством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75" w:name="P498"/>
      <w:bookmarkEnd w:id="75"/>
      <w:r w:rsidRPr="00CD25F9">
        <w:rPr>
          <w:rFonts w:ascii="Times New Roman" w:hAnsi="Times New Roman" w:cs="Times New Roman"/>
          <w:color w:val="000000" w:themeColor="text1"/>
        </w:rP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76" w:name="P499"/>
      <w:bookmarkEnd w:id="76"/>
      <w:r w:rsidRPr="00CD25F9">
        <w:rPr>
          <w:rFonts w:ascii="Times New Roman" w:hAnsi="Times New Roman" w:cs="Times New Roman"/>
          <w:color w:val="000000" w:themeColor="text1"/>
        </w:rPr>
        <w:t>8) осуществление международных и внешнеэкономических связей в соответствии с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9) иными полномочиями в соответствии с настоящим Федеральным законом, уставами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77" w:name="P503"/>
      <w:bookmarkEnd w:id="77"/>
      <w:r w:rsidRPr="00CD25F9">
        <w:rPr>
          <w:rFonts w:ascii="Times New Roman" w:hAnsi="Times New Roman" w:cs="Times New Roman"/>
          <w:color w:val="000000" w:themeColor="text1"/>
        </w:rPr>
        <w:t>1.1. По вопросам, отнесенным в соответствии со статьями 14, 15 и 16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предусмотренном частью 3 статьи 16.2 настоящего Федерального закона, указанные полномочия могут устанавливаться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Организация благоустройства и утверждение правил благоустройства на территориях городов федерального значения в соответствии с настоящим Федеральным законом осуществляются в соответствии с законами субъектов Российской Федерации - городов федерального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Федерации вступают в силу с начала очередного финансового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пунктами 1, 2, 7, 8 части 1 статьи 17 и частью 10 статьи 35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поселений, муниципальных, городских округов, городских округов с внутригородским делением,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муниципального округа,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пунктами 7.1 - 9, 15 и 19 части 1 статьи 14 настоящего Федерального закона, вопросов местного значения муниципальных, городских округов, городских округов с внутригородским делением, предусмотренных пунктами 7.1 - 11, 20 и 25 части 1 статьи 16 настоящего Федерального закона, вопросов местного значения внутригородских районов, предусмотренных пунктами 4, 8 и 10 части 1 статьи 16.2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К социально значимым работам могут быть отнесены только работы, не требующие специальной профессиональной подготовки.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Законом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w:t>
      </w:r>
      <w:r w:rsidRPr="00CD25F9">
        <w:rPr>
          <w:rFonts w:ascii="Times New Roman" w:hAnsi="Times New Roman" w:cs="Times New Roman"/>
          <w:color w:val="000000" w:themeColor="text1"/>
        </w:rPr>
        <w:lastRenderedPageBreak/>
        <w:t>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 случае,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 применяются.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субъектов Российской Федерации и вступления в силу правовых актов Российской Федерации, правовых актов субъектов Российской Федерации, регулирующих соответствующие правоотношения. 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17.1. Муниципальный контроль</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78" w:name="P520"/>
      <w:bookmarkEnd w:id="78"/>
      <w:r w:rsidRPr="00CD25F9">
        <w:rPr>
          <w:rFonts w:ascii="Times New Roman" w:hAnsi="Times New Roman" w:cs="Times New Roman"/>
          <w:b/>
          <w:color w:val="000000" w:themeColor="text1"/>
        </w:rPr>
        <w:t>Статья 18. Принципы правового регулирования полномочий органов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Перечень вопросов местного значения не может быть изменен иначе как путем внесения изменений и дополнений в настоящий Федеральный закон, за исключением случаев, установленных частями 3 и 4 статьи 14, частью 3 статьи 16, частью 2 статьи 16.2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18.1. Оценка эффективности деятельности органов местного самоуправления</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Перечень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выделение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Нормативными правовыми актами Правительства Российской Федерации может быть предусмотрено предоставление межбюджетных трансфертов из федерального бюджета бюджетам субъектов Российской Федерации в целях поощрения лучшей практики деятельности органов местного самоуправления по организации муниципального управления и решению вопросов местного значения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bookmarkStart w:id="79" w:name="P533"/>
      <w:bookmarkEnd w:id="79"/>
      <w:r w:rsidRPr="00CD25F9">
        <w:rPr>
          <w:rFonts w:ascii="Times New Roman" w:hAnsi="Times New Roman" w:cs="Times New Roman"/>
          <w:b/>
          <w:color w:val="000000" w:themeColor="text1"/>
        </w:rPr>
        <w:t>Глава 4. НАДЕЛЕНИЕ ОРГАНОВ МЕСТНОГО САМОУПРАВЛЕНИЯ</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ОТДЕЛЬНЫМИ ГОСУДАРСТВЕННЫМИ ПОЛНОМОЧИЯМИ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80" w:name="P536"/>
      <w:bookmarkEnd w:id="80"/>
      <w:r w:rsidRPr="00CD25F9">
        <w:rPr>
          <w:rFonts w:ascii="Times New Roman" w:hAnsi="Times New Roman" w:cs="Times New Roman"/>
          <w:b/>
          <w:color w:val="000000" w:themeColor="text1"/>
        </w:rPr>
        <w:t>Статья 19. Порядок наделения органов местного самоуправления отдельными государственными полномочиями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в соответствии с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органами местного самоуправления муниципальных округов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вид или наименование муниципального образования, органы местного самоуправления которого наделяются соответствующими полномочиями;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w:t>
      </w:r>
      <w:r w:rsidRPr="00CD25F9">
        <w:rPr>
          <w:rFonts w:ascii="Times New Roman" w:hAnsi="Times New Roman" w:cs="Times New Roman"/>
          <w:color w:val="000000" w:themeColor="text1"/>
        </w:rPr>
        <w:lastRenderedPageBreak/>
        <w:t>государственных полномочий, передаваемых органам местного самоуправления, или порядок определения данного перечня;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порядок отчетности органов местного самоуправления об осуществлении переданных им отдельных государственных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условия и порядок прекращения осуществления органами местного самоуправления переданных им отдельных государственных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Утратил силу. - Федеральный закон от 29.06.2015 N 187-ФЗ.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20. Осуществление органами местного самоуправления отдельных государственных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w:t>
      </w:r>
      <w:r w:rsidRPr="00CD25F9">
        <w:rPr>
          <w:rFonts w:ascii="Times New Roman" w:hAnsi="Times New Roman" w:cs="Times New Roman"/>
          <w:color w:val="000000" w:themeColor="text1"/>
        </w:rPr>
        <w:lastRenderedPageBreak/>
        <w:t>полномочиями, требованиям, предусмотренным статьей 19 настоящего Федерального закона, является основанием для отказа от исполнения указанных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статьей 19 настоящего Федерального закона, могут содержать положения, предусматривающие: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порядок согласования участия органов местного самоуправления в осуществлении указанных полномочий, а также особенности такого участия;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возможность и пределы правового регулирования органами государственной власти указанных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4.1. Органы местного самоуправления участвуют в осуществлении государственных полномочий, не переданных им в соответствии со статьей 19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статьей 19 настоящего Федерального закона, если возможность осуществления таких расходов предусмотрена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21. Государственный контроль за осуществлением органами местного самоуправления отдельных государственных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и должностные лица местного самоуправления обязаны в соответствии с требованиями статьи 19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lastRenderedPageBreak/>
        <w:t>Глава 5. ФОРМЫ НЕПОСРЕДСТВЕННОГО ОСУЩЕСТВЛЕНИЯ</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НАСЕЛЕНИЕМ МЕСТНОГО САМОУПРАВЛЕНИЯ И УЧАСТИЯ НАСЕЛЕНИЯ</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В ОСУЩЕСТВЛЕНИИ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81" w:name="P582"/>
      <w:bookmarkEnd w:id="81"/>
      <w:r w:rsidRPr="00CD25F9">
        <w:rPr>
          <w:rFonts w:ascii="Times New Roman" w:hAnsi="Times New Roman" w:cs="Times New Roman"/>
          <w:b/>
          <w:color w:val="000000" w:themeColor="text1"/>
        </w:rPr>
        <w:t>Статья 22. Местный референдум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целях решения непосредственно населением вопросов местного значения проводится местный референдум.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Местный референдум проводится на всей территории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Решение о назначении местного референдума принимается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 инициативе, выдвинутой гражданами Российской Федерации, имеющими право на участие в местном референдуме;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82" w:name="P588"/>
      <w:bookmarkEnd w:id="82"/>
      <w:r w:rsidRPr="00CD25F9">
        <w:rPr>
          <w:rFonts w:ascii="Times New Roman" w:hAnsi="Times New Roman" w:cs="Times New Roman"/>
          <w:color w:val="000000" w:themeColor="text1"/>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 инициативе представительного органа муниципального образования и главы местной администрации, выдвинутой ими совместно.</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83" w:name="P590"/>
      <w:bookmarkEnd w:id="83"/>
      <w:r w:rsidRPr="00CD25F9">
        <w:rPr>
          <w:rFonts w:ascii="Times New Roman" w:hAnsi="Times New Roman" w:cs="Times New Roman"/>
          <w:color w:val="000000" w:themeColor="text1"/>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принимаемым в соответствии с ним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Итоги голосования и принятое на местном референдуме решение подлежат официальному опубликованию (обнародованию).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субъектов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23. Муниципальные выборы</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муниципального образования или судом.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субъектов Российской Федерации. Законом субъекта Российской Федерации в соответствии с настоящим Федеральным законом и другими федеральными законами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3.1. Законом субъекта Российской Федерации в соответствии с настоящим Федеральным законом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3.2.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муниципальных округов, городских округов с численностью менее 15 депутатов проводятся по одномандатным и (или) многомандатным избирательным округам.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3.3. В случае,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w:t>
      </w:r>
      <w:r w:rsidRPr="00CD25F9">
        <w:rPr>
          <w:rFonts w:ascii="Times New Roman" w:hAnsi="Times New Roman" w:cs="Times New Roman"/>
          <w:color w:val="000000" w:themeColor="text1"/>
        </w:rPr>
        <w:lastRenderedPageBreak/>
        <w:t>(их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менее 10 депутатских мандатов.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Итоги муниципальных выборов подлежат официальному опубликованию (обнародованию).</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84" w:name="P614"/>
      <w:bookmarkEnd w:id="84"/>
      <w:r w:rsidRPr="00CD25F9">
        <w:rPr>
          <w:rFonts w:ascii="Times New Roman" w:hAnsi="Times New Roman" w:cs="Times New Roman"/>
          <w:color w:val="000000" w:themeColor="text1"/>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предусмотренных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2.1. В случае,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85" w:name="P619"/>
      <w:bookmarkEnd w:id="85"/>
      <w:r w:rsidRPr="00CD25F9">
        <w:rPr>
          <w:rFonts w:ascii="Times New Roman" w:hAnsi="Times New Roman" w:cs="Times New Roman"/>
          <w:color w:val="000000" w:themeColor="text1"/>
        </w:rPr>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частями 2 и 3 статьи 12 и частью 5 статьи 13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установленных настоящим Федеральным законом. При этом положения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86" w:name="P625"/>
      <w:bookmarkEnd w:id="86"/>
      <w:r w:rsidRPr="00CD25F9">
        <w:rPr>
          <w:rFonts w:ascii="Times New Roman" w:hAnsi="Times New Roman" w:cs="Times New Roman"/>
          <w:b/>
          <w:color w:val="000000" w:themeColor="text1"/>
        </w:rPr>
        <w:t>Статья 25. Сход граждан, осуществляющий полномочия представительного органа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В поселении с численностью жителей, обладающих избирательным правом, более 100 и не более 300 человек для решения вопросов местного значения в соответствии с уставом муниципального образования может проводиться сход граждан. Сход граждан правомочен при участии в нем более половины жителей поселения, обладающих избирательным правом.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Сход граждан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Проведение схода граждан обеспечивается главой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3.1.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Участие в сходе граждан выборных должностных лиц местного самоуправления является обязательным.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На сходе граждан председательствует глава муниципального образования или иное лицо, избираемое сходом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Решение схода граждан считается принятым, если за него проголосовало более половины участников схода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Решения, принятые на сходе граждан, подлежат обязательному исполнению на территории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Решения, принятые на сходе граждан, подлежат официальному опубликованию (обнародованию).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10. Утратил силу с 1 января 2012 года. - Федеральный закон от 30.11.2011 N 361-ФЗ.</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87" w:name="P640"/>
      <w:bookmarkEnd w:id="87"/>
      <w:r w:rsidRPr="00CD25F9">
        <w:rPr>
          <w:rFonts w:ascii="Times New Roman" w:hAnsi="Times New Roman" w:cs="Times New Roman"/>
          <w:b/>
          <w:color w:val="000000" w:themeColor="text1"/>
        </w:rPr>
        <w:t>Статья 25.1. Сход граждан</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случаях, предусмотренных настоящим Федеральным законом, сход граждан может проводиться: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88" w:name="P646"/>
      <w:bookmarkEnd w:id="88"/>
      <w:r w:rsidRPr="00CD25F9">
        <w:rPr>
          <w:rFonts w:ascii="Times New Roman" w:hAnsi="Times New Roman" w:cs="Times New Roman"/>
          <w:color w:val="000000" w:themeColor="text1"/>
        </w:rPr>
        <w:t>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89" w:name="P647"/>
      <w:bookmarkEnd w:id="89"/>
      <w:r w:rsidRPr="00CD25F9">
        <w:rPr>
          <w:rFonts w:ascii="Times New Roman" w:hAnsi="Times New Roman" w:cs="Times New Roman"/>
          <w:color w:val="000000" w:themeColor="text1"/>
        </w:rPr>
        <w:t>4.1) в населенном пункте, входящем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 населенном пункте, расположенном на межселенной территории, в целях выдвижения инициативы населения о создании вновь образованного поселения, а также во вновь образованном поселении, если численность его жителей, обладающих избирательным правом, составляет не более 300 человек, по вопросу определения структуры органов местного самоуправления вновь образованного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w:t>
      </w:r>
      <w:r w:rsidRPr="00CD25F9">
        <w:rPr>
          <w:rFonts w:ascii="Times New Roman" w:hAnsi="Times New Roman" w:cs="Times New Roman"/>
          <w:color w:val="000000" w:themeColor="text1"/>
        </w:rPr>
        <w:lastRenderedPageBreak/>
        <w:t>схода граждан считается принятым, если за него проголосовало более половины участников схода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26. Правотворческая инициатива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27. Территориальное общественное самоуправление</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Под территориальным общественным самоуправлением понимается самоорганизация граждан по месту их жительства на части территории поселения, внутригородской территории города федерального значения, муниципального округа, городского округа, внутригородского района, а также в расположенных на межселенной территории населенных пунктах (либо на части их территории) для самостоятельного и под свою ответственность осуществления собственных инициатив по вопросам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поселения, внутригородской территории города федерального значения, муниципального округа, городского округа, внутригородского района, а в расположенных на межселенной территории населенных пунктах (либо на части их территории) - представительным органом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w:t>
      </w:r>
      <w:r w:rsidRPr="00CD25F9">
        <w:rPr>
          <w:rFonts w:ascii="Times New Roman" w:hAnsi="Times New Roman" w:cs="Times New Roman"/>
          <w:color w:val="000000" w:themeColor="text1"/>
        </w:rPr>
        <w:lastRenderedPageBreak/>
        <w:t>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соответствующих поселения, внутригородской территории города федерального значения, муниципального округа, городского округа, внутригородского района, муниципального района.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К исключительным полномочиям собрания, конференции граждан, осуществляющих территориальное общественное самоуправление, относятся: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установление структуры органов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принятие устава территориального общественного самоуправления, внесение в него изменений и дополнений;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избрание органов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определение основных направлений деятельности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утверждение сметы доходов и расходов территориального общественного самоуправления и отчета о ее исполнении;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рассмотрение и утверждение отчетов о деятельности органов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Органы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представляют интересы населения, проживающего на соответствующей территории;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обеспечивают исполнение решений, принятых на собраниях и конференциях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В уставе территориального общественного самоуправления устанавливаются: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территория, на которой оно осуществляется;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цели, задачи, формы и основные направления деятельности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порядок принятия решений;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порядок приобретения имущества, а также порядок пользования и распоряжения указанным имуществом и финансовыми средствами;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порядок прекращения осуществления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27.1. Староста сельского населенного пункта</w:t>
      </w:r>
    </w:p>
    <w:p w:rsidR="001C1E0C" w:rsidRPr="00CD25F9" w:rsidRDefault="001C1E0C">
      <w:pPr>
        <w:spacing w:after="1" w:line="220" w:lineRule="atLeast"/>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муниципальном округе, городском округе или на межселенной территории, может назначаться староста сельского населенного пункта.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Старостой сельского населенного пункта не может быть назначено лицо:</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признанное судом недееспособным или ограниченно дееспособным;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имеющее непогашенную или неснятую судимость.</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Староста сельского населенного пункта для решения возложенных на него задач:</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28. Публичные слушания, общественные обсуждения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90" w:name="P719"/>
      <w:bookmarkEnd w:id="90"/>
      <w:r w:rsidRPr="00CD25F9">
        <w:rPr>
          <w:rFonts w:ascii="Times New Roman" w:hAnsi="Times New Roman" w:cs="Times New Roman"/>
          <w:color w:val="000000" w:themeColor="text1"/>
        </w:rP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1" w:name="P720"/>
      <w:bookmarkEnd w:id="91"/>
      <w:r w:rsidRPr="00CD25F9">
        <w:rPr>
          <w:rFonts w:ascii="Times New Roman" w:hAnsi="Times New Roman" w:cs="Times New Roman"/>
          <w:color w:val="000000" w:themeColor="text1"/>
        </w:rPr>
        <w:t>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2" w:name="P722"/>
      <w:bookmarkEnd w:id="92"/>
      <w:r w:rsidRPr="00CD25F9">
        <w:rPr>
          <w:rFonts w:ascii="Times New Roman" w:hAnsi="Times New Roman" w:cs="Times New Roman"/>
          <w:color w:val="000000" w:themeColor="text1"/>
        </w:rPr>
        <w:t>3. На публичные слушания должны выноситься: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3" w:name="P723"/>
      <w:bookmarkEnd w:id="93"/>
      <w:r w:rsidRPr="00CD25F9">
        <w:rPr>
          <w:rFonts w:ascii="Times New Roman" w:hAnsi="Times New Roman" w:cs="Times New Roman"/>
          <w:color w:val="000000" w:themeColor="text1"/>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w:t>
      </w:r>
      <w:r w:rsidRPr="00CD25F9">
        <w:rPr>
          <w:rFonts w:ascii="Times New Roman" w:hAnsi="Times New Roman" w:cs="Times New Roman"/>
          <w:color w:val="000000" w:themeColor="text1"/>
        </w:rPr>
        <w:lastRenderedPageBreak/>
        <w:t>законов субъекта Российской Федерации в целях приведения данного устава в соответствие с этими нормативными правовыми актами;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проект местного бюджета и отчет о его исполнении;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2.1) проект стратегии социально-экономического развития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утратил силу. - Федеральный закон от 29.12.2017 N 455-ФЗ;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вопросы о преобразовании муниципального образования, за исключением случаев, если в соответствии со статьей 13 настоящего Федерального закона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4" w:name="P728"/>
      <w:bookmarkEnd w:id="94"/>
      <w:r w:rsidRPr="00CD25F9">
        <w:rPr>
          <w:rFonts w:ascii="Times New Roman" w:hAnsi="Times New Roman" w:cs="Times New Roman"/>
          <w:color w:val="000000" w:themeColor="text1"/>
        </w:rPr>
        <w:t>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29. Собрание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Итоги собрания граждан подлежат официальному опубликованию (обнародованию).</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30. Конференция граждан (собрание делегатов)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Итоги конференции граждан (собрания делегатов) подлежат официальному опубликованию (обнародованию).</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31. Опрос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Результаты опроса носят рекомендательный характер.</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опросе граждан имеют право участвовать жители муниципального образования, обладающие избирательным правом.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Опрос граждан проводится по инициативе: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 представительного органа муниципального образования или главы муниципального образования - по вопросам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Решение о назначении опроса граждан принимается представительным органом муниципального образования. В нормативном правовом акте представительного органа муниципального образования о назначении опроса граждан устанавливаются: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дата и сроки проведения опроса;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формулировка вопроса (вопросов), предлагаемого (предлагаемых) при проведении опроса;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методика проведения опроса;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форма опросного листа;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минимальная численность жителей муниципального образования, участвующих в опросе.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Жители муниципального образования должны быть проинформированы о проведении опроса граждан не менее чем за 10 дней до его проведения.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Финансирование мероприятий, связанных с подготовкой и проведением опроса граждан, осуществляется: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за счет средств местного бюджета - при проведении опроса по инициативе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32. Обращения граждан в органы местного самоуправления</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Граждане имеют право на индивидуальные и коллективные обращения в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Обращения граждан подлежат рассмотрению в порядке и сроки, установленные Федеральным законом от 2 мая 2006 года N 59-ФЗ "О порядке рассмотрения обращений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33. Другие формы непосредственного осуществления населением местного самоуправления и участия в его осуществлении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настоящему Федеральному закону и иным федеральным законам, законам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6. ОРГАНЫ МЕСТНОГО САМОУПРАВЛЕНИЯ И ДОЛЖНОСТНЫЕ</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ЛИЦА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95" w:name="P786"/>
      <w:bookmarkEnd w:id="95"/>
      <w:r w:rsidRPr="00CD25F9">
        <w:rPr>
          <w:rFonts w:ascii="Times New Roman" w:hAnsi="Times New Roman" w:cs="Times New Roman"/>
          <w:b/>
          <w:color w:val="000000" w:themeColor="text1"/>
        </w:rPr>
        <w:t>Статья 34. Органы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6" w:name="P791"/>
      <w:bookmarkEnd w:id="96"/>
      <w:r w:rsidRPr="00CD25F9">
        <w:rPr>
          <w:rFonts w:ascii="Times New Roman" w:hAnsi="Times New Roman" w:cs="Times New Roman"/>
          <w:color w:val="000000" w:themeColor="text1"/>
        </w:rPr>
        <w:t>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Органы местного самоуправления не входят в систему органов государственной власти.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частью 2.1 статьи 36, частями 5 и 11 статьи 37, статьями 74 и 74.1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7" w:name="P796"/>
      <w:bookmarkEnd w:id="97"/>
      <w:r w:rsidRPr="00CD25F9">
        <w:rPr>
          <w:rFonts w:ascii="Times New Roman" w:hAnsi="Times New Roman" w:cs="Times New Roman"/>
          <w:color w:val="000000" w:themeColor="text1"/>
        </w:rPr>
        <w:t xml:space="preserve">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w:t>
      </w:r>
      <w:r w:rsidRPr="00CD25F9">
        <w:rPr>
          <w:rFonts w:ascii="Times New Roman" w:hAnsi="Times New Roman" w:cs="Times New Roman"/>
          <w:color w:val="000000" w:themeColor="text1"/>
        </w:rPr>
        <w:lastRenderedPageBreak/>
        <w:t>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закрепляется в уставе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порядке, установленном федеральным законом и принимаемым в соответствии с ним законом субъекта Российской Федерации о проведении местного референдума. 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Федерации в порядке и сроки, которые установлены федеральным законом и принимаемым в соответствии с ним законом субъекта Российской Федерации о проведении местного референдума.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Выборы в органы местного самоуправления вновь образованного муниципального образования должны быть проведены не позднее чем через шесть месяцев со дня его создания.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98" w:name="P802"/>
      <w:bookmarkEnd w:id="98"/>
      <w:r w:rsidRPr="00CD25F9">
        <w:rPr>
          <w:rFonts w:ascii="Times New Roman" w:hAnsi="Times New Roman" w:cs="Times New Roman"/>
          <w:color w:val="000000" w:themeColor="text1"/>
        </w:rPr>
        <w:t xml:space="preserve">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законом от 12 июня </w:t>
      </w:r>
      <w:r w:rsidRPr="00CD25F9">
        <w:rPr>
          <w:rFonts w:ascii="Times New Roman" w:hAnsi="Times New Roman" w:cs="Times New Roman"/>
          <w:color w:val="000000" w:themeColor="text1"/>
        </w:rPr>
        <w:lastRenderedPageBreak/>
        <w:t>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статьями 14, 15 и 16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вновь образованного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5.1. Положения части 5 настоящей статьи не применяются в случае преобразования городского округа в городской округ с внутригородским делением либо в случае создания внутригородских районов, а также городского округа с внутригородским делением в городской округ в соответствии с законом субъекта Российской Федерации. Срок полномочий представительных органов внутригородских районов первого созыва, срок полномочий представительного органа городского округа первого созыва, наделенного статусом городского округа с внутригородским делением, срок принятия уставов таких внутригородских районов, срок внесения соответствующих изменений в устав данного городского округа, преобразованного в городской округ с внутригородским делением, срок формирования органов местного самоуправления и избрания (назначения) должностных лиц местного самоуправления данного городского округа и внутригородских районов устанавливаются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Выборы в представительные органы создаваемых внутригородских районов должны быть проведены не позднее чем через шесть месяцев со дня их создания.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В случае принятия закона субъекта Российской Федерации о преобразовании городского округа в городской округ с внутригородским делением выборы главы такого городского округа не назначаются и не проводятся, если указанный закон субъекта Российской Федерации вступил в </w:t>
      </w:r>
      <w:r w:rsidRPr="00CD25F9">
        <w:rPr>
          <w:rFonts w:ascii="Times New Roman" w:hAnsi="Times New Roman" w:cs="Times New Roman"/>
          <w:color w:val="000000" w:themeColor="text1"/>
        </w:rPr>
        <w:lastRenderedPageBreak/>
        <w:t>силу до наступления даты, начиная с которой представительный орган городского округа был бы вправе принять решение о назначении выборов главы муниципального образования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наделения законом субъекта Российской Федерации городского округа статусом городского округа с внутригородским делением до формирования органов местного самоуправления и избрания (назначения) должностных лиц местного самоуправления такого городского округа и внутригородских районов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сформированные (избранные, назначенные) до принятия указанного закона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и должностные лица местного самоуправления городского округа с внутригородским делением, преобразованного из городского округа,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сформированных (избранных, назначенных) до принятия закона субъекта Российской Федерации о преобразовании городского округа в городской округ с внутригородским делением. При этом вопросы правопреемства подлежат урегулированию муниципальными правовыми актами преобразованного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Срок упразднения внутригородских районов, срок прекращения полномочий органов местного самоуправления и должностных лиц местного самоуправления данных внутригородских районов, срок полномочий представительного органа городского округа первого созыва, преобразованного из городского округа с внутригородским делением, срок внесения соответствующих изменений в устав данного городского округа, срок формирования (избрания) органов местного самоуправления и избрания (назначения) должностных лиц местного самоуправления такого городского округа устанавливаются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Упразднение внутригородских районов в соответствии с законом субъекта Российской Федерации должно осуществляться не позднее шести месяцев со дня принятия указанного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наделения законом субъекта Российской Федерации городского округа с внутригородским делением статусом городского округа до формирования (избрания) органов местного самоуправления и избрания (назначения) должностных лиц местного самоуправления такого городского округа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и внутригородских районов, сформированные (избранные, назначенные) до принятия указанного закона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и должностные лица местного самоуправления городского округа, преобразованного из городского округа с внутригородским делением,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и внутригородских районов, сформированных (избранных, назначенных) до принятия закона субъекта Российской Федерации о преобразовании городского округа с внутригородским делением в городской округ. При этом вопросы правопреемства подлежат урегулированию муниципальными правовыми актами преобразованного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структура (перечень) и наименования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порядок избрания и полномочия главы муниципального образования - в соответствии с частью 2 статьи 36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99" w:name="P823"/>
      <w:bookmarkEnd w:id="99"/>
      <w:r w:rsidRPr="00CD25F9">
        <w:rPr>
          <w:rFonts w:ascii="Times New Roman" w:hAnsi="Times New Roman" w:cs="Times New Roman"/>
          <w:b/>
          <w:color w:val="000000" w:themeColor="text1"/>
        </w:rPr>
        <w:t>Статья 35. Представительный орган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Представительный орган поселения, муниципального округа, городского округа, внутригородского района, внутригородского муниципального образования города федерального значения состоит из депутатов, избираемых на муниципальных выборах.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0" w:name="P829"/>
      <w:bookmarkEnd w:id="100"/>
      <w:r w:rsidRPr="00CD25F9">
        <w:rPr>
          <w:rFonts w:ascii="Times New Roman" w:hAnsi="Times New Roman" w:cs="Times New Roman"/>
          <w:color w:val="000000" w:themeColor="text1"/>
        </w:rPr>
        <w:t>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сходом граждан. Уставом поселения с численностью жителей более 100 и не более 300 человек может быть предусмотрено, что представительный орган не формируется и его полномочия осуществляются сходом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3.1. В случае, если в поселении, предусмотренном частью 3 настоящей статьи, численность жителей поселения, обладающих избирательным правом, составит более 300 человек, избирается представительный орган поселения. Численность и срок полномочий депутатов представительного органа поселения определяются населением на сходе граждан. В случае отсутствия инициативы граждан о проведении указанного схода численность и срок полномочий депутатов представительного органа поселения первого созыва устанавливаются законом субъекта Российской Федерации. Избирательная комиссия субъекта Российской Федерации формирует избирательную комиссию поселения,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данного поселения могут возлагаться на территориальную избирательную комиссию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Представительный орган муниципального района в соответствии с законом субъекта Российской Федерации и уставом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1" w:name="P832"/>
      <w:bookmarkEnd w:id="101"/>
      <w:r w:rsidRPr="00CD25F9">
        <w:rPr>
          <w:rFonts w:ascii="Times New Roman" w:hAnsi="Times New Roman" w:cs="Times New Roman"/>
          <w:color w:val="000000" w:themeColor="text1"/>
        </w:rPr>
        <w:lastRenderedPageBreak/>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представительного органа муниципального района, при этом представительный орган данного поселения к числу депутатов, избранных им в соответствии с указанной нормой представительства поселений, дополнительно избирает из своего состава в представительный орган муниципального района, в состав которого входит это поселение, одного депутата.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 входящих в состав муниципального района, в представительном органе данного муниципального района исходя из численности населения поселения. При этом норма представительства одного поселения, входящего в состав муниципального района, не может превышать одну треть от установленной численности представительного органа указанного муниципального района. В случае, если в соответствии с настоящим Федеральным законом в состав территории муниципального района входят поселения, полномочия представительных органов которых осуществляются сходом граждан, избрание депутатов от таких поселений в состав представительного органа муниципального района осуществляется сходом граждан в порядке и на срок, которые установлены уставом такого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Представительный орган городского округа с внутригородским делением в соответствии с законом субъекта Российской Федерации и уставом соответствующего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2" w:name="P835"/>
      <w:bookmarkEnd w:id="102"/>
      <w:r w:rsidRPr="00CD25F9">
        <w:rPr>
          <w:rFonts w:ascii="Times New Roman" w:hAnsi="Times New Roman" w:cs="Times New Roman"/>
          <w:color w:val="000000" w:themeColor="text1"/>
        </w:rPr>
        <w:t>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представительном органе данного городского округа исходя из численности населения внутригородских районов. При этом норма представительства одного внутригородского района, входящего в состав городского округа с внутригородским делением, не может превышать одну треть состава представительного органа указанного городского округа;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может избираться на муниципальных выборах на основе всеобщего равного и прямого избирательного права при тайном голосовании.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5.1. В случае принятия закона субъекта Российской Федерации, изменяющего порядок формирования или избрания представительного органа муниципального района, городского округа с внутригородским делением,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В случае принятия закона субъекта Российской Федерации, предусматривающего переход от избрания представительного органа муниципального района, городского округа с внутригородским делением на муниципальных выборах к его формированию из состава представительных органов поселений, внутригородских районов, выборы депутатов такого муниципального района, городского округа с внутригородским делением не назначаются и не проводятся, если указанный закон субъекта Российской Федерации вступил в силу до наступления </w:t>
      </w:r>
      <w:r w:rsidRPr="00CD25F9">
        <w:rPr>
          <w:rFonts w:ascii="Times New Roman" w:hAnsi="Times New Roman" w:cs="Times New Roman"/>
          <w:color w:val="000000" w:themeColor="text1"/>
        </w:rPr>
        <w:lastRenderedPageBreak/>
        <w:t>даты, начиная с которой представительный орган муниципального района, городского округа с внутригородским делением был бы вправе принять решение о назначении выборов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Установленный таким образом порядок формирования представительного органа муниципального района, городского округа с внутригородским делением применяется после истечения срока полномочий представительного органа муниципального района, избранного до дня вступления в силу указанного закона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принятия закона субъекта Российской Федерации, предусматривающего переход от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 избранию на муниципальных выборах, выборы в представительный орган муниципального района, городского округа с внутригородским делением должны быть проведены не позднее чем через шесть месяцев со дня вступления в силу указанного закона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3" w:name="P841"/>
      <w:bookmarkEnd w:id="103"/>
      <w:r w:rsidRPr="00CD25F9">
        <w:rPr>
          <w:rFonts w:ascii="Times New Roman" w:hAnsi="Times New Roman" w:cs="Times New Roman"/>
          <w:color w:val="000000" w:themeColor="text1"/>
        </w:rPr>
        <w:t>6. Численность депутатов представительного органа поселения, муниципального округа, городского округа определяется уставом муниципального образования и не может быть менее: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человек - при численности населения менее 1000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человек - при численности населения от 1000 до 10 000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 человек - при численности населения от 10 000 до 30 000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20 человек - при численности населения от 30 000 до 100 000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25 человек - при численности населения от 100 000 до 500 000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35 человек - при численности населения свыше 500 000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7.1. Численность депутатов представительного органа городского округа с внутригородским делением и внутригородского района определяется законом субъекта Российской Федерации и уставами соответствующих муниципальных образований исходя из численности депутатов, установленной частью 6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4" w:name="P850"/>
      <w:bookmarkEnd w:id="104"/>
      <w:r w:rsidRPr="00CD25F9">
        <w:rPr>
          <w:rFonts w:ascii="Times New Roman" w:hAnsi="Times New Roman" w:cs="Times New Roman"/>
          <w:color w:val="000000" w:themeColor="text1"/>
        </w:rPr>
        <w:t>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и не может быть менее 10 человек.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Представительный орган городского поселения, муниципального района, муниципального округа, городского округа обладает правами юридического лица. Представительный орган сельского поселения, внутригородского муниципального образования города федерального значения, внутригородского района может обладать правами юридического лица в соответствии с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5" w:name="P852"/>
      <w:bookmarkEnd w:id="105"/>
      <w:r w:rsidRPr="00CD25F9">
        <w:rPr>
          <w:rFonts w:ascii="Times New Roman" w:hAnsi="Times New Roman" w:cs="Times New Roman"/>
          <w:color w:val="000000" w:themeColor="text1"/>
        </w:rPr>
        <w:t>10. В исключительной компетенции представительного органа муниципального образования находятся: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принятие устава муниципального образования и внесение в него изменений и дополнений;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утверждение местного бюджета и отчета о его исполнении;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утверждение стратегии социально-экономического развития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определение порядка управления и распоряжения имуществом, находящимся в муниципальной собственности;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определение порядка участия муниципального образования в организациях межмуниципального сотрудничества;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определение порядка материально-технического и организационного обеспечения деятельности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6" w:name="P862"/>
      <w:bookmarkEnd w:id="106"/>
      <w:r w:rsidRPr="00CD25F9">
        <w:rPr>
          <w:rFonts w:ascii="Times New Roman" w:hAnsi="Times New Roman" w:cs="Times New Roman"/>
          <w:color w:val="000000" w:themeColor="text1"/>
        </w:rPr>
        <w:t>10) принятие решения об удалении главы муниципального образования в отставку;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утверждение правил благоустройства территории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w:t>
      </w:r>
      <w:r w:rsidRPr="00CD25F9">
        <w:rPr>
          <w:rFonts w:ascii="Times New Roman" w:hAnsi="Times New Roman" w:cs="Times New Roman"/>
          <w:color w:val="000000" w:themeColor="text1"/>
        </w:rPr>
        <w:lastRenderedPageBreak/>
        <w:t>образования, а в случае, 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статьей 73 настоящего Федерального закона. Полномочия представительного органа муниципального образования также прекращаются: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случае вступления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 случае преобразования муниципального образования, осуществляемого в соответствии с частями 3, 3.1-1, 3.2, 3.3, 4 - 6.2, 7 - 7.2 статьи 13 настоящего Федерального закона, а также в случае упразднения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 случае утраты поселением статуса муниципального образования в связи с его объединением с городским округом;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7" w:name="P877"/>
      <w:bookmarkEnd w:id="107"/>
      <w:r w:rsidRPr="00CD25F9">
        <w:rPr>
          <w:rFonts w:ascii="Times New Roman" w:hAnsi="Times New Roman" w:cs="Times New Roman"/>
          <w:color w:val="000000" w:themeColor="text1"/>
        </w:rPr>
        <w:t>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19. В случае досрочного прекращения полномочий представительного органа муниципального района, городского округа с внутригородским делением, сформированного в соответствии с пунктом 1 части 4 и пунктом 1 части 5 настоящей статьи, представительные органы соответствующих поселений, внутригородских районов обязаны в течение одного месяца избрать в состав представительного органа муниципального района, городского округа с внутригородским делением других депутатов.</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35.1. Фракции в представительном органе муниципального образования</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08" w:name="P884"/>
      <w:bookmarkEnd w:id="108"/>
      <w:r w:rsidRPr="00CD25F9">
        <w:rPr>
          <w:rFonts w:ascii="Times New Roman" w:hAnsi="Times New Roman" w:cs="Times New Roman"/>
          <w:color w:val="000000" w:themeColor="text1"/>
        </w:rPr>
        <w:t>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09" w:name="P886"/>
      <w:bookmarkEnd w:id="109"/>
      <w:r w:rsidRPr="00CD25F9">
        <w:rPr>
          <w:rFonts w:ascii="Times New Roman" w:hAnsi="Times New Roman" w:cs="Times New Roman"/>
          <w:color w:val="000000" w:themeColor="text1"/>
        </w:rP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0" w:name="P887"/>
      <w:bookmarkEnd w:id="110"/>
      <w:r w:rsidRPr="00CD25F9">
        <w:rPr>
          <w:rFonts w:ascii="Times New Roman" w:hAnsi="Times New Roman" w:cs="Times New Roman"/>
          <w:color w:val="000000" w:themeColor="text1"/>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1" w:name="P889"/>
      <w:bookmarkEnd w:id="111"/>
      <w:r w:rsidRPr="00CD25F9">
        <w:rPr>
          <w:rFonts w:ascii="Times New Roman" w:hAnsi="Times New Roman" w:cs="Times New Roman"/>
          <w:color w:val="000000" w:themeColor="text1"/>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Несоблюдение требований, предусмотренных частями 4 - 6 настоящей статьи, влечет за собой прекращение депутатских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12" w:name="P892"/>
      <w:bookmarkEnd w:id="112"/>
      <w:r w:rsidRPr="00CD25F9">
        <w:rPr>
          <w:rFonts w:ascii="Times New Roman" w:hAnsi="Times New Roman" w:cs="Times New Roman"/>
          <w:b/>
          <w:color w:val="000000" w:themeColor="text1"/>
        </w:rPr>
        <w:t>Статья 36. Глава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3" w:name="P895"/>
      <w:bookmarkEnd w:id="113"/>
      <w:r w:rsidRPr="00CD25F9">
        <w:rPr>
          <w:rFonts w:ascii="Times New Roman" w:hAnsi="Times New Roman" w:cs="Times New Roman"/>
          <w:color w:val="000000" w:themeColor="text1"/>
        </w:rPr>
        <w:t>2. Глава муниципального образования в соответствии с законом субъекта Российской Федерации и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избирается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В поселении, в котором полномочия представительного органа муниципального образования осуществляются сходом граждан, глава муниципального образования избирается на сходе граждан и исполняет полномочия главы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случае избрания на муниципальных выборах либо входит в состав представительного органа муниципального образования и исполняет полномочия его председателя, либо возглавляет местную администрацию;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4" w:name="P898"/>
      <w:bookmarkEnd w:id="114"/>
      <w:r w:rsidRPr="00CD25F9">
        <w:rPr>
          <w:rFonts w:ascii="Times New Roman" w:hAnsi="Times New Roman" w:cs="Times New Roman"/>
          <w:color w:val="000000" w:themeColor="text1"/>
        </w:rPr>
        <w:lastRenderedPageBreak/>
        <w:t>3)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 Полномочия депутата представительного органа муниципального образования, избранного главой данного муниципального образования, возглавляющим местную администрацию, прекращаются;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5" w:name="P899"/>
      <w:bookmarkEnd w:id="115"/>
      <w:r w:rsidRPr="00CD25F9">
        <w:rPr>
          <w:rFonts w:ascii="Times New Roman" w:hAnsi="Times New Roman" w:cs="Times New Roman"/>
          <w:color w:val="000000" w:themeColor="text1"/>
        </w:rPr>
        <w:t>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 случае избрания представительным органом муниципального образования из числа кандидатов, представленных конкурсной комиссией по результатам конкурса, возглавляет местную администрацию.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6" w:name="P901"/>
      <w:bookmarkEnd w:id="116"/>
      <w:r w:rsidRPr="00CD25F9">
        <w:rPr>
          <w:rFonts w:ascii="Times New Roman" w:hAnsi="Times New Roman" w:cs="Times New Roman"/>
          <w:color w:val="000000" w:themeColor="text1"/>
        </w:rPr>
        <w:t>2.1.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Кандидатом на должность главы муниципального образования может быть зарегистрирован гражданин, который на день проведения конкурса не имеет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соответствующего муниципального района,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предусмотренном абзацем третьим части 2 статьи 34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Законом субъекта Российской Федерации могут быть установлены 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муниципального района, муниципального округа, городского округа, городского округа с внутригородским делением отдельных государственных полномочий, переданных органам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Представительному органу муниципального образования для проведения голосования по кандидатурам на должность главы муниципального образования представляется не менее двух зарегистрированных конкурсной комиссией кандидатов.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7" w:name="P910"/>
      <w:bookmarkEnd w:id="117"/>
      <w:r w:rsidRPr="00CD25F9">
        <w:rPr>
          <w:rFonts w:ascii="Times New Roman" w:hAnsi="Times New Roman" w:cs="Times New Roman"/>
          <w:color w:val="000000" w:themeColor="text1"/>
        </w:rPr>
        <w:t>3. Установленное пунктом 4 части 2 настоящей статьи ограничение не распространяется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конкурсной комиссией по результатам конкурса.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Установленное пунктом 3 части 2 настоящей статьи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муниципального образования, избранному главой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3.1. В случае принятия закона субъекта Российской Федерации, изменяющего порядок избрания главы муниципального образования,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принятия закона субъекта Российской Федерации, предусматривающего избрание главы муниципального образования представительным органом соответствующего муниципального образования, выборы главы такого муниципального образования не назначаются и не проводятся, если соответствующий закон субъекта Российской Федерации вступил в силу до наступления даты,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принятия закона субъекта Российской Федерации, изменяющего порядок избрания главы муниципального образования, данный порядок применяется после истечения срока полномочий глав муниципальных образований, избранных до дня вступления в силу указанного закона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3.2. Уставом муниципального образования могут устанавливаться ограничения, не позволяющие одному и тому же лицу занимать должность главы муниципального образования более определенного данным уставом количества сроков подряд.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Глава муниципального образования в пределах полномочий, установленных частью 2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 издает в пределах своих полномочий правовые акты;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вправе требовать созыва внеочередного заседания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4.1. Глава муниципального образования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Глава муниципального образования подконтролен и подотчетен населению и представительному органу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Полномочия главы муниципального образования прекращаются досрочно в случае: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смерти;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отставки по собственному желанию;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8" w:name="P928"/>
      <w:bookmarkEnd w:id="118"/>
      <w:r w:rsidRPr="00CD25F9">
        <w:rPr>
          <w:rFonts w:ascii="Times New Roman" w:hAnsi="Times New Roman" w:cs="Times New Roman"/>
          <w:color w:val="000000" w:themeColor="text1"/>
        </w:rPr>
        <w:t>2.1) удаления в отставку в соответствии со статьей 74.1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19" w:name="P929"/>
      <w:bookmarkEnd w:id="119"/>
      <w:r w:rsidRPr="00CD25F9">
        <w:rPr>
          <w:rFonts w:ascii="Times New Roman" w:hAnsi="Times New Roman" w:cs="Times New Roman"/>
          <w:color w:val="000000" w:themeColor="text1"/>
        </w:rPr>
        <w:t>3) отрешения от должности в соответствии со статьей 74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признания судом недееспособным или ограниченно дееспособным;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признания судом безвестно отсутствующим или объявления умершим;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0" w:name="P932"/>
      <w:bookmarkEnd w:id="120"/>
      <w:r w:rsidRPr="00CD25F9">
        <w:rPr>
          <w:rFonts w:ascii="Times New Roman" w:hAnsi="Times New Roman" w:cs="Times New Roman"/>
          <w:color w:val="000000" w:themeColor="text1"/>
        </w:rPr>
        <w:t>6) вступления в отношении его в законную силу обвинительного приговора суда;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выезда за пределы Российской Федерации на постоянное место жительства;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1" w:name="P935"/>
      <w:bookmarkEnd w:id="121"/>
      <w:r w:rsidRPr="00CD25F9">
        <w:rPr>
          <w:rFonts w:ascii="Times New Roman" w:hAnsi="Times New Roman" w:cs="Times New Roman"/>
          <w:color w:val="000000" w:themeColor="text1"/>
        </w:rPr>
        <w:t>9) отзыва избирателями;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10) установленной в судебном порядке стойкой неспособности по состоянию здоровья осуществлять полномочия главы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утратил силу с 1 января 2012 года. - Федеральный закон от 30.11.2011 N 361-ФЗ;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11.1) утратил силу. - Федеральный закон от 27.05.2014 N 136-ФЗ;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преобразования муниципального образования, осуществляемого в соответствии с частями 3, 3.1-1, 3.2, 3.3, 4 - 6.2, 7 - 7.2 статьи 13 настоящего Федерального закона, а также в случае упразднения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утраты поселением статуса муниципального образования в связи с его объединением с городским округом;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2" w:name="P942"/>
      <w:bookmarkEnd w:id="122"/>
      <w:r w:rsidRPr="00CD25F9">
        <w:rPr>
          <w:rFonts w:ascii="Times New Roman" w:hAnsi="Times New Roman" w:cs="Times New Roman"/>
          <w:color w:val="000000" w:themeColor="text1"/>
        </w:rPr>
        <w:t>6.1. Полномочия главы муниципального района, главы муниципального округа, главы городского округа прекращаются досрочно также в связи с утратой доверия Президента Российской Федерации в случаях: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3" w:name="P943"/>
      <w:bookmarkEnd w:id="123"/>
      <w:r w:rsidRPr="00CD25F9">
        <w:rPr>
          <w:rFonts w:ascii="Times New Roman" w:hAnsi="Times New Roman" w:cs="Times New Roman"/>
          <w:color w:val="000000" w:themeColor="text1"/>
        </w:rPr>
        <w:t>1) несоблюдения главой муниципального района, главой муниципального округа, главой городского округа, их супругами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установления в отношении избранных на муниципальных выборах главы муниципального района, главы муниципального округа, главы городского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указанные лица были зарегистрированы в качестве кандидатов на выборах соответственно главы муниципального района, главы муниципального округа, главы городского округа. При этом понятие "иностранные финансовые инструменты" используется в значении, определенном Федеральным законом, указанным в пункте 1 настоящей части.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 определяемые в соответствии с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8.1.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w:t>
      </w:r>
      <w:r w:rsidRPr="00CD25F9">
        <w:rPr>
          <w:rFonts w:ascii="Times New Roman" w:hAnsi="Times New Roman" w:cs="Times New Roman"/>
          <w:color w:val="000000" w:themeColor="text1"/>
        </w:rPr>
        <w:lastRenderedPageBreak/>
        <w:t>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 в правомочном составе.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8.2.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Утратил силу. - Федеральный закон от 03.02.2015 N 8-ФЗ.</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24" w:name="P953"/>
      <w:bookmarkEnd w:id="124"/>
      <w:r w:rsidRPr="00CD25F9">
        <w:rPr>
          <w:rFonts w:ascii="Times New Roman" w:hAnsi="Times New Roman" w:cs="Times New Roman"/>
          <w:b/>
          <w:color w:val="000000" w:themeColor="text1"/>
        </w:rPr>
        <w:t>Статья 37. Местная администрация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Местной администрацией руководит глава местной администрации на принципах единоначалия.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5" w:name="P957"/>
      <w:bookmarkEnd w:id="125"/>
      <w:r w:rsidRPr="00CD25F9">
        <w:rPr>
          <w:rFonts w:ascii="Times New Roman" w:hAnsi="Times New Roman" w:cs="Times New Roman"/>
          <w:color w:val="000000" w:themeColor="text1"/>
        </w:rPr>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контракт с главой местной администрации муниципального района, городского округа с внутригородским делением заключается на срок, который предусмотрен уставом муниципального района, городского округа с внутригородским делением и не может быть менее чем два года и более чем пять лет.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 Условия контракта для главы местной администрации поселения, внутригородского района утверждаются представительным органом поселения, внутригородского района, а для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представительным органом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в части, касающейся осуществления полномочий по решению вопросов местного значения,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предусмотренном абзацем третьим части 2 статьи 34 настоящего Федерального закона, условия контракта в части осуществления полномочий по решению вопросов местного значения для главы местной администрации муниципального района, на которого возлагается исполнение полномочий главы местной администрации поселения, утверждаются представительным органом муниципального района по согласованию с представительным органом такого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6" w:name="P962"/>
      <w:bookmarkEnd w:id="126"/>
      <w:r w:rsidRPr="00CD25F9">
        <w:rPr>
          <w:rFonts w:ascii="Times New Roman" w:hAnsi="Times New Roman" w:cs="Times New Roman"/>
          <w:color w:val="000000" w:themeColor="text1"/>
        </w:rPr>
        <w:t>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местной администрации соответствующего муниципального района,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предусмотренном абзацем третьим части 2 статьи 34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7" w:name="P967"/>
      <w:bookmarkEnd w:id="127"/>
      <w:r w:rsidRPr="00CD25F9">
        <w:rPr>
          <w:rFonts w:ascii="Times New Roman" w:hAnsi="Times New Roman" w:cs="Times New Roman"/>
          <w:color w:val="000000" w:themeColor="text1"/>
        </w:rPr>
        <w:lastRenderedPageBreak/>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Контракт с главой местной администрации заключается главой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6.1. Глава местной администрации, осуществляющий свои полномочия на основе контракта: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подконтролен и подотчетен представительному органу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Местная администрация обладает правами юридического лица.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8" w:name="P975"/>
      <w:bookmarkEnd w:id="128"/>
      <w:r w:rsidRPr="00CD25F9">
        <w:rPr>
          <w:rFonts w:ascii="Times New Roman" w:hAnsi="Times New Roman" w:cs="Times New Roman"/>
          <w:color w:val="000000" w:themeColor="text1"/>
        </w:rPr>
        <w:t>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9.1. Глава местной администрации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Полномочия главы местной администрации, осуществляемые на основе контракта, прекращаются досрочно в случае: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смерти;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отставки по собственному желанию;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расторжения контракта в соответствии с частью 11 или 11.1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отрешения от должности в соответствии со статьей 74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признания судом недееспособным или ограниченно дееспособным;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6) признания судом безвестно отсутствующим или объявления умершим;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вступления в отношении его в законную силу обвинительного приговора суда;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выезда за пределы Российской Федерации на постоянное место жительства;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призыва на военную службу или направления на заменяющую ее альтернативную гражданскую службу;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преобразования муниципального образования, осуществляемого в соответствии с частями 3, 3.1-1, 3.2, 3.3, 4 - 6.2, 7 - 7.2 статьи 13 настоящего Федерального закона, а также в случае упразднения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утраты поселением статуса муниципального образования в связи с его объединением с городским округом;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вступления в должность главы муниципального образования, исполняющего полномочия главы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29" w:name="P992"/>
      <w:bookmarkEnd w:id="129"/>
      <w:r w:rsidRPr="00CD25F9">
        <w:rPr>
          <w:rFonts w:ascii="Times New Roman" w:hAnsi="Times New Roman" w:cs="Times New Roman"/>
          <w:color w:val="000000" w:themeColor="text1"/>
        </w:rPr>
        <w:t>11. Контракт с главой местной администрации может быть расторгнут по соглашению сторон или в судебном порядке на основании заявления: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частью 9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0" w:name="P996"/>
      <w:bookmarkEnd w:id="130"/>
      <w:r w:rsidRPr="00CD25F9">
        <w:rPr>
          <w:rFonts w:ascii="Times New Roman" w:hAnsi="Times New Roman" w:cs="Times New Roman"/>
          <w:color w:val="000000" w:themeColor="text1"/>
        </w:rPr>
        <w:t xml:space="preserve">11.1.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w:t>
      </w:r>
      <w:r w:rsidRPr="00CD25F9">
        <w:rPr>
          <w:rFonts w:ascii="Times New Roman" w:hAnsi="Times New Roman" w:cs="Times New Roman"/>
          <w:color w:val="000000" w:themeColor="text1"/>
        </w:rPr>
        <w:lastRenderedPageBreak/>
        <w:t>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38. Контрольно-счетный орган муниципального образования</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целях осуществления внешнего муниципального финансового контроля представительный орган муниципального образования вправе образовать контрольно-счетный орган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Порядок организации и деятельности контрольно-счетного органа муниципального образования определяется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Федеральным законом,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39. Избирательная комиссия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Порядок формирования и полномочия избирательных комиссий муниципальных образований устанавливаются федеральным законом и принимаемым в соответствии с ним законом субъекта Российской Федерации, а также уставами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Полномочия избирательной комиссии внутригородского района возлагаются на соответствующую территориальную комиссию, сформированную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40. Статус депутата, члена выборного органа местного самоуправления, выборного должностного лица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в соответствии с законом субъекта Российской Федерации и не может быть менее двух и более пяти лет.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Полномочия депутата представительного органа муниципального района, состоящего в соответствии с пунктом 1 части 4 статьи 35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Полномочия депутата представительного органа городского округа с внутригородским делением, формируемого в соответствии с пунктом 1 части 5 статьи 35 настоящего Федерального закона из состава представительных органов внутригородских районов, начинаются со дня избрания депутата представительного органа внутригородского района депутатом представительного органа городского округа с внутригородским делением, в состав которого входит данный внутригородской район, и прекращаются со дня вступления в силу решения об очередном избрании в состав представительного органа городского округа с внутригородским делением депутата от данного внутригородского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Депутаты представительного органа муниципального образования осуществляют свои полномочия, как правило, на непостоянной основе.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1" w:name="P1022"/>
      <w:bookmarkEnd w:id="131"/>
      <w:r w:rsidRPr="00CD25F9">
        <w:rPr>
          <w:rFonts w:ascii="Times New Roman" w:hAnsi="Times New Roman" w:cs="Times New Roman"/>
          <w:color w:val="000000" w:themeColor="text1"/>
        </w:rP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В уставах муниципальных образований в соответствии с федеральными законами и законами субъектов Российской Федерации также могут устанавливаться дополнительные социальные и иные гарантии в связи с прекращением полномочий (в том числе досрочно) депутата, члена выборного органа местного самоуправления, выборного должностного лица местного </w:t>
      </w:r>
      <w:r w:rsidRPr="00CD25F9">
        <w:rPr>
          <w:rFonts w:ascii="Times New Roman" w:hAnsi="Times New Roman" w:cs="Times New Roman"/>
          <w:color w:val="000000" w:themeColor="text1"/>
        </w:rPr>
        <w:lastRenderedPageBreak/>
        <w:t>самоуправления. Такие гарантии, предусматривающие расходование средств местных бюджетов, устанавливаются только в отношении лиц, осуществлявших полномочия депутата, члена выборного органа местного самоуправления, выборного должностного лица местного самоуправления на постоянной основе и в этот период достигших пенсионного возраста или потерявших трудоспособность, и не применяются в случае прекращения полномочий указанных лиц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5.2.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5.3.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5.4.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5.5.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2" w:name="P1029"/>
      <w:bookmarkEnd w:id="132"/>
      <w:r w:rsidRPr="00CD25F9">
        <w:rPr>
          <w:rFonts w:ascii="Times New Roman" w:hAnsi="Times New Roman" w:cs="Times New Roman"/>
          <w:color w:val="000000" w:themeColor="text1"/>
        </w:rPr>
        <w:t>6. 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Абзацы второй - третий утратили силу. - Федеральный закон от 15.02.2006 N 24-ФЗ.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3" w:name="P1031"/>
      <w:bookmarkEnd w:id="133"/>
      <w:r w:rsidRPr="00CD25F9">
        <w:rPr>
          <w:rFonts w:ascii="Times New Roman" w:hAnsi="Times New Roman" w:cs="Times New Roman"/>
          <w:color w:val="000000" w:themeColor="text1"/>
        </w:rPr>
        <w:t>Депутат представительного органа муниципального образования,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утратил силу с 1 января 2015 года. - Федеральный закон от 22.12.2014 N 431-ФЗ;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w:t>
      </w:r>
      <w:r w:rsidRPr="00CD25F9">
        <w:rPr>
          <w:rFonts w:ascii="Times New Roman" w:hAnsi="Times New Roman" w:cs="Times New Roman"/>
          <w:color w:val="000000" w:themeColor="text1"/>
        </w:rPr>
        <w:lastRenderedPageBreak/>
        <w:t>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4" w:name="P1037"/>
      <w:bookmarkEnd w:id="134"/>
      <w:r w:rsidRPr="00CD25F9">
        <w:rPr>
          <w:rFonts w:ascii="Times New Roman" w:hAnsi="Times New Roman" w:cs="Times New Roman"/>
          <w:color w:val="000000" w:themeColor="text1"/>
        </w:rPr>
        <w:t>7.1.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5" w:name="P1038"/>
      <w:bookmarkEnd w:id="135"/>
      <w:r w:rsidRPr="00CD25F9">
        <w:rPr>
          <w:rFonts w:ascii="Times New Roman" w:hAnsi="Times New Roman" w:cs="Times New Roman"/>
          <w:color w:val="000000" w:themeColor="text1"/>
        </w:rPr>
        <w:t>7.2.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7.3. 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w:t>
      </w:r>
      <w:r w:rsidRPr="00CD25F9">
        <w:rPr>
          <w:rFonts w:ascii="Times New Roman" w:hAnsi="Times New Roman" w:cs="Times New Roman"/>
          <w:color w:val="000000" w:themeColor="text1"/>
        </w:rPr>
        <w:lastRenderedPageBreak/>
        <w:t>(или)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6" w:name="P1040"/>
      <w:bookmarkEnd w:id="136"/>
      <w:r w:rsidRPr="00CD25F9">
        <w:rPr>
          <w:rFonts w:ascii="Times New Roman" w:hAnsi="Times New Roman" w:cs="Times New Roman"/>
          <w:color w:val="000000" w:themeColor="text1"/>
        </w:rPr>
        <w:t>7.3-1.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предупреждение;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запрет исполнять полномочия на постоянной основе до прекращения срока его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7.3-2. 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указанных в части 7.3-1 настоящей статьи, определяется муниципальным правовым актом в соответствии с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9.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w:t>
      </w:r>
      <w:r w:rsidRPr="00CD25F9">
        <w:rPr>
          <w:rFonts w:ascii="Times New Roman" w:hAnsi="Times New Roman" w:cs="Times New Roman"/>
          <w:color w:val="000000" w:themeColor="text1"/>
        </w:rPr>
        <w:lastRenderedPageBreak/>
        <w:t>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7" w:name="P1052"/>
      <w:bookmarkEnd w:id="137"/>
      <w:r w:rsidRPr="00CD25F9">
        <w:rPr>
          <w:rFonts w:ascii="Times New Roman" w:hAnsi="Times New Roman" w:cs="Times New Roman"/>
          <w:color w:val="000000" w:themeColor="text1"/>
        </w:rPr>
        <w:t>1) смерти;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отставки по собственному желанию;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признания судом недееспособным или ограниченно дееспособным;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признания судом безвестно отсутствующим или объявления умершим;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8" w:name="P1056"/>
      <w:bookmarkEnd w:id="138"/>
      <w:r w:rsidRPr="00CD25F9">
        <w:rPr>
          <w:rFonts w:ascii="Times New Roman" w:hAnsi="Times New Roman" w:cs="Times New Roman"/>
          <w:color w:val="000000" w:themeColor="text1"/>
        </w:rPr>
        <w:t>5) вступления в отношении его в законную силу обвинительного приговора суда;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выезда за пределы Российской Федерации на постоянное место жительства;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39" w:name="P1058"/>
      <w:bookmarkEnd w:id="139"/>
      <w:r w:rsidRPr="00CD25F9">
        <w:rPr>
          <w:rFonts w:ascii="Times New Roman" w:hAnsi="Times New Roman" w:cs="Times New Roman"/>
          <w:color w:val="000000" w:themeColor="text1"/>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40" w:name="P1059"/>
      <w:bookmarkEnd w:id="140"/>
      <w:r w:rsidRPr="00CD25F9">
        <w:rPr>
          <w:rFonts w:ascii="Times New Roman" w:hAnsi="Times New Roman" w:cs="Times New Roman"/>
          <w:color w:val="000000" w:themeColor="text1"/>
        </w:rPr>
        <w:t>8) отзыва избирателями;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досрочного прекращения полномочий соответствующего органа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9.1) призыва на военную службу или направления на заменяющую ее альтернативную гражданскую службу;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в иных случаях, установленных настоящим Федеральным законом и иными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41" w:name="P1063"/>
      <w:bookmarkEnd w:id="141"/>
      <w:r w:rsidRPr="00CD25F9">
        <w:rPr>
          <w:rFonts w:ascii="Times New Roman" w:hAnsi="Times New Roman" w:cs="Times New Roman"/>
          <w:color w:val="000000" w:themeColor="text1"/>
        </w:rPr>
        <w:t>10.1.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10.2.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полномочия депутата представительного органа муниципального района, представительного органа городского округа с внутригородским делением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муниципального района, главы внутригородского района, депутата представительного органа внутригородского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11.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обращения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1C1E0C" w:rsidRPr="00CD25F9" w:rsidRDefault="001C1E0C">
      <w:pPr>
        <w:spacing w:after="1" w:line="220" w:lineRule="atLeast"/>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41. Органы местного самоуправления как юридические лица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кодексом Российской Федерации применительно к казенным учреждениям.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42. Муниципальная служба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w:t>
      </w:r>
      <w:r w:rsidRPr="00CD25F9">
        <w:rPr>
          <w:rFonts w:ascii="Times New Roman" w:hAnsi="Times New Roman" w:cs="Times New Roman"/>
          <w:color w:val="000000" w:themeColor="text1"/>
        </w:rPr>
        <w:lastRenderedPageBreak/>
        <w:t>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7. МУНИЦИПАЛЬНЫЕ ПРАВОВЫЕ АКТЫ</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43. Система муниципальных правовых актов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систему муниципальных правовых актов входят: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устав муниципального образования, правовые акты, принятые на местном референдуме (сходе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нормативные и иные правовые акты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Федеральным законом.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решений представительного органа муниципального образования как голос депутата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части 6 настоящей статьи, в случае, если глава муниципального образования исполняет полномочия главы местной администрации.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настоящим Федеральным законом, другими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w:t>
      </w:r>
      <w:r w:rsidRPr="00CD25F9">
        <w:rPr>
          <w:rFonts w:ascii="Times New Roman" w:hAnsi="Times New Roman" w:cs="Times New Roman"/>
          <w:color w:val="000000" w:themeColor="text1"/>
        </w:rPr>
        <w:lastRenderedPageBreak/>
        <w:t>муниципального образования, подписывает решения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42" w:name="P1096"/>
      <w:bookmarkEnd w:id="142"/>
      <w:r w:rsidRPr="00CD25F9">
        <w:rPr>
          <w:rFonts w:ascii="Times New Roman" w:hAnsi="Times New Roman" w:cs="Times New Roman"/>
          <w:color w:val="000000" w:themeColor="text1"/>
        </w:rPr>
        <w:t>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43.1. Федеральный регистр муниципальных нормативных правовых актов</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Ведение федерального регистра муниципальных нормативных правовых актов осуществляется уполномоченным федеральным органом исполнительной власти в порядке, установленном Правительством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43" w:name="P1105"/>
      <w:bookmarkEnd w:id="143"/>
      <w:r w:rsidRPr="00CD25F9">
        <w:rPr>
          <w:rFonts w:ascii="Times New Roman" w:hAnsi="Times New Roman" w:cs="Times New Roman"/>
          <w:b/>
          <w:color w:val="000000" w:themeColor="text1"/>
        </w:rPr>
        <w:t>Статья 44. Устав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Уставом муниципального образования должны определяться: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наименование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перечень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структура и порядок формирования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наименования и полномочия выборных и иных органов местного самоуправления, должностных лиц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виды, порядок принятия (издания), официального опубликования (обнародования) и вступления в силу муниципальных правовых актов;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срок полномочий представительного органа муниципального образования, избираемого на муниципальных выборах,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9)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порядок внесения изменений и дополнений в устав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Устав муниципального образования принимается представительным органом муниципального образования, а в поселениях, в которых полномочия представительного органа осуществляются сходом граждан, - населением непосредственно на сходе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образования как голос депутата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противоречие устава, муниципального правового акта о внесении изменений и дополнений в устав Конституции Российской Федерации, федеральным законам, принимаемым в соответствии с ними конституциям (уставам) и законам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наличие в уставе, муниципальном правовом акте о внесении изменений и дополнений в устав коррупциогенных факторов.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44" w:name="P1127"/>
      <w:bookmarkEnd w:id="144"/>
      <w:r w:rsidRPr="00CD25F9">
        <w:rPr>
          <w:rFonts w:ascii="Times New Roman" w:hAnsi="Times New Roman" w:cs="Times New Roman"/>
          <w:color w:val="000000" w:themeColor="text1"/>
        </w:rPr>
        <w:t>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а в случае формирования представительного органа муниципального района, городского округа с внутригородским делением в соответствии с пунктом 1 части 4 и пунктом 1 части 5 статьи 35 настоящего Федерального закона - после истечения срока полномочий главы муниципального образования, подписавшего муниципальный правовой акт о внесении указанных изменений и дополнений в устав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абзацем первым настоящей части.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8.1. Изменения и дополнения в устав муниципального образования вносятся муниципальным правовым актом, который может оформляться: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решением представительного органа (схода граждан) муниципального образования, подписанным его председателем и главой муниципального образования либо единолично главой муниципального образования, исполняющим полномочия председателя представительного органа (схода граждан)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отдельным нормативным правовым актом, принятым представительным органом (сходом граждан) и подписанным главой муниципального образования. В этом случае на данном правовом акте проставляются реквизиты решения представительного органа (схода граждан) о его принятии. Включение в такое решение представительного органа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9.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 В случае, если федеральным законом, законом субъекта Российской Федерации указанный срок не установлен, срок приведения устава муниципального образования в соответствие с федеральным законом, законом субъекта Российской Федерации определяется с учетом даты вступления в силу соответствующего федерального закона, закона субъекта Российской Федерации, необходимости официального опубликования (обнародования) и </w:t>
      </w:r>
      <w:r w:rsidRPr="00CD25F9">
        <w:rPr>
          <w:rFonts w:ascii="Times New Roman" w:hAnsi="Times New Roman" w:cs="Times New Roman"/>
          <w:color w:val="000000" w:themeColor="text1"/>
        </w:rPr>
        <w:lastRenderedPageBreak/>
        <w:t>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45. Решения, принятые путем прямого волеизъявления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45.1. Содержание правил благоустройства территории муниципального образования</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Правила благоустройства территории муниципального образования могут регулировать вопросы: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содержания территорий общего пользования и порядка пользования такими территориями;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внешнего вида фасадов и ограждающих конструкций зданий, строений, сооружений;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проектирования, размещения, содержания и восстановления элементов благоустройства, в том числе после проведения земляных работ;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организации освещения территории муниципального образования, включая архитектурную подсветку зданий, строений, сооружений;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организации пешеходных коммуникаций, в том числе тротуаров, аллей, дорожек, тропинок;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уборки территории муниципального образования, в том числе в зимний период;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организации стоков ливневых вод;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порядка проведения земляных работ;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определения границ прилегающих территорий в соответствии с порядком, установленным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 праздничного оформления территории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16) порядка участия граждан и организаций в реализации мероприятий по благоустройству территории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17) осуществления контроля за соблюдением правил благоустройства территории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46. Подготовка муниципальных правовых актов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3. Проекты муниципальных нормативных правовых актов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части 6 настоящей статьи, устанавливающие новые или изменяющие ранее предусмотренные муниципальными нормативными правовыми актами </w:t>
      </w:r>
      <w:r w:rsidRPr="00CD25F9">
        <w:rPr>
          <w:rFonts w:ascii="Times New Roman" w:hAnsi="Times New Roman" w:cs="Times New Roman"/>
          <w:color w:val="000000" w:themeColor="text1"/>
        </w:rPr>
        <w:lastRenderedPageBreak/>
        <w:t>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части 6 настоящей статьи,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проектов нормативных правовых актов представительных органов муниципальных образований, регулирующих бюджетные правоотношения.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проектов нормативных правовых актов представительных органов муниципальных образований, регулирующих бюджетные правоотношения.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45" w:name="P1176"/>
      <w:bookmarkEnd w:id="145"/>
      <w:r w:rsidRPr="00CD25F9">
        <w:rPr>
          <w:rFonts w:ascii="Times New Roman" w:hAnsi="Times New Roman" w:cs="Times New Roman"/>
          <w:color w:val="000000" w:themeColor="text1"/>
        </w:rPr>
        <w:t>6. Законом субъекта Российской Федерации устанавливается перечень муниципальных районов, муниципальных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46" w:name="P1178"/>
      <w:bookmarkEnd w:id="146"/>
      <w:r w:rsidRPr="00CD25F9">
        <w:rPr>
          <w:rFonts w:ascii="Times New Roman" w:hAnsi="Times New Roman" w:cs="Times New Roman"/>
          <w:b/>
          <w:color w:val="000000" w:themeColor="text1"/>
        </w:rPr>
        <w:t>Статья 47. Вступление в силу муниципальных правовых актов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w:t>
      </w:r>
      <w:r w:rsidRPr="00CD25F9">
        <w:rPr>
          <w:rFonts w:ascii="Times New Roman" w:hAnsi="Times New Roman" w:cs="Times New Roman"/>
          <w:color w:val="000000" w:themeColor="text1"/>
        </w:rPr>
        <w:lastRenderedPageBreak/>
        <w:t>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Порядок опубликования (обнародования) муниципальных правовых актов, соглашений, заключаемых между органами местного самоуправления,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48. Отмена муниципальных правовых актов и приостановление их действия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8. ЭКОНОМИЧЕСКАЯ ОСНОВА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49. Экономическая основа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Муниципальная собственность признается и защищается государством наравне с иными формами собственности.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47" w:name="P1199"/>
      <w:bookmarkEnd w:id="147"/>
      <w:r w:rsidRPr="00CD25F9">
        <w:rPr>
          <w:rFonts w:ascii="Times New Roman" w:hAnsi="Times New Roman" w:cs="Times New Roman"/>
          <w:b/>
          <w:color w:val="000000" w:themeColor="text1"/>
        </w:rPr>
        <w:t>Статья 50. Муниципальное имущество</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48" w:name="P1201"/>
      <w:bookmarkEnd w:id="148"/>
      <w:r w:rsidRPr="00CD25F9">
        <w:rPr>
          <w:rFonts w:ascii="Times New Roman" w:hAnsi="Times New Roman" w:cs="Times New Roman"/>
          <w:color w:val="000000" w:themeColor="text1"/>
        </w:rPr>
        <w:t>1. В собственности муниципальных образований может находиться: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49" w:name="P1202"/>
      <w:bookmarkEnd w:id="149"/>
      <w:r w:rsidRPr="00CD25F9">
        <w:rPr>
          <w:rFonts w:ascii="Times New Roman" w:hAnsi="Times New Roman" w:cs="Times New Roman"/>
          <w:color w:val="000000" w:themeColor="text1"/>
        </w:rPr>
        <w:t>1) имущество, предназначенное для решения установленных настоящим Федеральным законом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50" w:name="P1205"/>
      <w:bookmarkEnd w:id="150"/>
      <w:r w:rsidRPr="00CD25F9">
        <w:rPr>
          <w:rFonts w:ascii="Times New Roman" w:hAnsi="Times New Roman" w:cs="Times New Roman"/>
          <w:color w:val="000000" w:themeColor="text1"/>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имущество, предназначенное для решения вопросов местного значения в соответствии с частями 3 и 4 статьи 14, частью 3 статьи 16 и частями 2 и 3 статьи 16.2 настоящего Федерального закона, а также имущество, предназначенное для осуществления полномочий по решению вопросов местного значения в соответствии с частями 1 и 1.1 статьи 17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1.1 - 1.2. Утратили силу с 1 января 2007 года. - Федеральный закон от 29.12.2006 N 258-ФЗ.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2 - 4. Утратили силу. - Федеральный закон от 27.05.2014 N 136-ФЗ.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Утратил силу. - Федеральный закон от 03.11.2010 N 286-ФЗ.</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51. Владение, пользование и распоряжение муниципальным имуществом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w:t>
      </w:r>
      <w:r w:rsidRPr="00CD25F9">
        <w:rPr>
          <w:rFonts w:ascii="Times New Roman" w:hAnsi="Times New Roman" w:cs="Times New Roman"/>
          <w:color w:val="000000" w:themeColor="text1"/>
        </w:rPr>
        <w:lastRenderedPageBreak/>
        <w:t>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Доходы от использования и приватизации муниципального имущества поступают в местные бюджеты.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51" w:name="P1223"/>
      <w:bookmarkEnd w:id="151"/>
      <w:r w:rsidRPr="00CD25F9">
        <w:rPr>
          <w:rFonts w:ascii="Times New Roman" w:hAnsi="Times New Roman" w:cs="Times New Roman"/>
          <w:b/>
          <w:color w:val="000000" w:themeColor="text1"/>
        </w:rPr>
        <w:t>Статья 52. Местные бюджеты</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Каждое муниципальное образование имеет собственный бюджет (местный бюджет).</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качестве составной части бюджетов городских и сельских поселений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соответствующих поселений самостоятельно с соблюдением требований, установленных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Бюджетные полномочия муниципальных образований устанавливаются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порядке, установленном Правительством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если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соответствии с абзацем третьим части 2 статьи 34 настоящего Федерального закона, территориальный орган федерального органа исполнительной власти, уполномоченного по контролю и надзору в области налогов и сборов, предоставляет финансовому органу данного муниципального района информацию о начислении и об уплате налогов и сборов, подлежащих зачислению в бюджет указанного поселения, в порядке, установленном Правительством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Руководитель финансового органа муниципального образования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C1E0C" w:rsidRPr="00CD25F9" w:rsidRDefault="001C1E0C">
      <w:pPr>
        <w:spacing w:after="1" w:line="220" w:lineRule="atLeast"/>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53. Расходы местных бюджетов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кодекса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кодекса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54. Закупки для обеспечения муниципальных нужд</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Закупки товаров, работ, услуг для обеспечения муниципальных нужд осуществляются за счет средств местного бюджета.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55. Доходы местных бюджетов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56. Средства самообложения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52" w:name="P1253"/>
      <w:bookmarkEnd w:id="152"/>
      <w:r w:rsidRPr="00CD25F9">
        <w:rPr>
          <w:rFonts w:ascii="Times New Roman" w:hAnsi="Times New Roman" w:cs="Times New Roman"/>
          <w:color w:val="000000" w:themeColor="text1"/>
        </w:rPr>
        <w:lastRenderedPageBreak/>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настоящего Федерального закона, на сходе граждан.</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Статьи 57 - 59. Утратили силу. - Федеральный закон от 23.06.2014 N 165-ФЗ.</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53" w:name="P1258"/>
      <w:bookmarkEnd w:id="153"/>
      <w:r w:rsidRPr="00CD25F9">
        <w:rPr>
          <w:rFonts w:ascii="Times New Roman" w:hAnsi="Times New Roman" w:cs="Times New Roman"/>
          <w:b/>
          <w:color w:val="000000" w:themeColor="text1"/>
        </w:rPr>
        <w:t>Статья 60. Выравнивание бюджетной обеспеченности городских и сельских поселений, внутригородских районов</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Выравнивание бюджетной обеспеченности городских и сельских поселений, внутригородских районов осуществляется в соответствии с требованиями Бюджетного кодекса Российской Федерации.</w:t>
      </w:r>
    </w:p>
    <w:p w:rsidR="001C1E0C" w:rsidRPr="00CD25F9" w:rsidRDefault="001C1E0C">
      <w:pPr>
        <w:spacing w:after="1" w:line="220" w:lineRule="atLeast"/>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54" w:name="P1262"/>
      <w:bookmarkEnd w:id="154"/>
      <w:r w:rsidRPr="00CD25F9">
        <w:rPr>
          <w:rFonts w:ascii="Times New Roman" w:hAnsi="Times New Roman" w:cs="Times New Roman"/>
          <w:b/>
          <w:color w:val="000000" w:themeColor="text1"/>
        </w:rPr>
        <w:t>Статья 61. Выравнивание бюджетной обеспеченности муниципальных районов, муниципальных округов, городских округов, городских округов с внутригородским делением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Выравнивание бюджетной обеспеченности муниципальных районов, муниципальных округов, городских округов, городских округов с внутригородским делением осуществляется в соответствии с требованиями Бюджетного кодекса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62. Утратила силу. - Федеральный закон от 23.06.2014 N 165-ФЗ.</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55" w:name="P1268"/>
      <w:bookmarkEnd w:id="155"/>
      <w:r w:rsidRPr="00CD25F9">
        <w:rPr>
          <w:rFonts w:ascii="Times New Roman" w:hAnsi="Times New Roman" w:cs="Times New Roman"/>
          <w:b/>
          <w:color w:val="000000" w:themeColor="text1"/>
        </w:rPr>
        <w:t>Статья 63. Предоставление субвенций местным бюджетам на осуществление органами местного самоуправления государственных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Финансовое обеспечение расходных обязательств муниципальных образований,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местным бюджетам из бюджета субъекта Российской Федерации в соответствии с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Финансовое обеспечение расходных обязательств муниципальных образований, возникающих при выполнении государственных полномочий субъектов Российской Федерации, переданных для осуществления органам местного самоуправления законами субъектов Российской Федерации, 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Федерации в соответствии с Бюджетным кодексом Российской Федерации и принимаемыми в соответствии с ним законами субъектов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63.1. Субсидии, дотации и иные межбюджетные трансферты, предоставляемые местным бюджетам из бюджетов субъектов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субъекта Российской Федерации предоставляются субсидии местным бюджетам в соответствии с Бюджетным кодексом Российской Федерации и принимаемыми в соответствии с ним законами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случаях и порядке, установленных законами субъекта Российской Федерации в соответствии с Бюджетным кодексом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предоставлены дотации и иные межбюджетные трансферты из бюджета субъекта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64. Муниципальные заимствования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уставом муниципального образования.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65. Субсидии, субвенции и иные межбюджетные трансферты, предоставляемые из местных бюджетов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Законом субъекта Российской Федерации может быть предусмотрено предоставление бюджету субъекта Российской Федерации субсидий из местных бюджетов в соответствии с требованиями Бюджетного кодекса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Бюджетам городских и сельских поселений, внутригородских районов могут быть предоставлены субвенции из бюджета муниципального района, городского округа с внутригородским делением в соответствии с требованиями Бюджетного кодекса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Бюджетам городских и сельских поселений, внутригородских районов могут быть предоставлены иные межбюджетные трансферты из бюджета муниципального района, городского округа с внутригородским делением в соответствии с требованиями Бюджетного кодекса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Бюджетам муниципальных районов, городских округов с внутригородским делением могут быть предоставлены иные межбюджетные трансферты из бюджетов городских и сельских поселений, внутригородских районов в соответствии с требованиями Бюджетного кодекса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Бюджетам муниципальных образований из бюджетов других муниципальных образований могут быть предоставлены субсидии в соответствии с требованиями Бюджетного кодекса Российской Федерации.</w:t>
      </w:r>
    </w:p>
    <w:p w:rsidR="001C1E0C" w:rsidRPr="00CD25F9" w:rsidRDefault="001C1E0C">
      <w:pPr>
        <w:spacing w:after="1" w:line="220" w:lineRule="atLeast"/>
        <w:jc w:val="both"/>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9. МЕЖМУНИЦИПАЛЬНОЕ СОТРУДНИЧЕСТВО</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56" w:name="P1293"/>
      <w:bookmarkEnd w:id="156"/>
      <w:r w:rsidRPr="00CD25F9">
        <w:rPr>
          <w:rFonts w:ascii="Times New Roman" w:hAnsi="Times New Roman" w:cs="Times New Roman"/>
          <w:b/>
          <w:color w:val="000000" w:themeColor="text1"/>
        </w:rPr>
        <w:t>Статья 66. Советы муниципальных образований субъектов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каждом субъекте Российской Федерации образуется совет муниципальных образований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закона от 12 января 1996 года N 7-ФЗ "О некоммерческих организациях", применяемыми к ассоциациям.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Съезд (собрание членов) совета муниципальных образований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утверждает устав совета муниципальных образований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избирает органы управления совета муниципальных образований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осуществляет иные полномочия, определенные уставом совета муниципальных образований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57" w:name="P1305"/>
      <w:bookmarkEnd w:id="157"/>
      <w:r w:rsidRPr="00CD25F9">
        <w:rPr>
          <w:rFonts w:ascii="Times New Roman" w:hAnsi="Times New Roman" w:cs="Times New Roman"/>
          <w:b/>
          <w:color w:val="000000" w:themeColor="text1"/>
        </w:rPr>
        <w:t>Статья 67. Общероссийское объединение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состав единого общероссийского объединения муниципальных образований могут входить иные объединения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58" w:name="P1313"/>
      <w:bookmarkEnd w:id="158"/>
      <w:r w:rsidRPr="00CD25F9">
        <w:rPr>
          <w:rFonts w:ascii="Times New Roman" w:hAnsi="Times New Roman" w:cs="Times New Roman"/>
          <w:b/>
          <w:color w:val="000000" w:themeColor="text1"/>
        </w:rPr>
        <w:t>Статья 68. Межмуниципальные организации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Межмуниципальные хозяйственные общества осуществляют свою деятельность в соответствии с Гражданским кодексом Российской Федерации, иными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Государственная регистрация межмуниципальных хозяйственных обществ осуществляется в соответствии с Федеральным законом от 8 августа 2001 года N 129-ФЗ "О государственной регистрации юридических лиц".</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3. Органы местного самоуправления могут выступать соучредителями межмуниципального печатного средства массовой информации.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69. Некоммерческие организации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законом о некоммерческих организациях, иными федеральными законами.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bookmarkStart w:id="159" w:name="P1325"/>
      <w:bookmarkEnd w:id="159"/>
      <w:r w:rsidRPr="00CD25F9">
        <w:rPr>
          <w:rFonts w:ascii="Times New Roman" w:hAnsi="Times New Roman" w:cs="Times New Roman"/>
          <w:b/>
          <w:color w:val="000000" w:themeColor="text1"/>
        </w:rPr>
        <w:t>Глава 10. ОТВЕТСТВЕННОСТЬ ОРГАНОВ МЕСТНОГО</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САМОУПРАВЛЕНИЯ И ДОЛЖНОСТНЫХ ЛИЦ МЕСТНОГО</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САМОУПРАВЛЕНИЯ, КОНТРОЛЬ И НАДЗОР</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ЗА ИХ ДЕЯТЕЛЬНОСТЬЮ</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70. Ответственность органов местного самоуправления и должностных лиц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законом.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72. Ответственность органов местного самоуправления и должностных лиц местного самоуправления перед государством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60" w:name="P1343"/>
      <w:bookmarkEnd w:id="160"/>
      <w:r w:rsidRPr="00CD25F9">
        <w:rPr>
          <w:rFonts w:ascii="Times New Roman" w:hAnsi="Times New Roman" w:cs="Times New Roman"/>
          <w:b/>
          <w:color w:val="000000" w:themeColor="text1"/>
        </w:rPr>
        <w:t>Статья 73. Ответственность представительного органа муниципального образования перед государством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61" w:name="P1345"/>
      <w:bookmarkEnd w:id="161"/>
      <w:r w:rsidRPr="00CD25F9">
        <w:rPr>
          <w:rFonts w:ascii="Times New Roman" w:hAnsi="Times New Roman" w:cs="Times New Roman"/>
          <w:color w:val="000000" w:themeColor="text1"/>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w:t>
      </w:r>
      <w:r w:rsidRPr="00CD25F9">
        <w:rPr>
          <w:rFonts w:ascii="Times New Roman" w:hAnsi="Times New Roman" w:cs="Times New Roman"/>
          <w:color w:val="000000" w:themeColor="text1"/>
        </w:rPr>
        <w:lastRenderedPageBreak/>
        <w:t>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62" w:name="P1346"/>
      <w:bookmarkEnd w:id="162"/>
      <w:r w:rsidRPr="00CD25F9">
        <w:rPr>
          <w:rFonts w:ascii="Times New Roman" w:hAnsi="Times New Roman" w:cs="Times New Roman"/>
          <w:color w:val="000000" w:themeColor="text1"/>
        </w:rPr>
        <w:t>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63" w:name="P1347"/>
      <w:bookmarkEnd w:id="163"/>
      <w:r w:rsidRPr="00CD25F9">
        <w:rPr>
          <w:rFonts w:ascii="Times New Roman" w:hAnsi="Times New Roman" w:cs="Times New Roman"/>
          <w:color w:val="000000" w:themeColor="text1"/>
        </w:rPr>
        <w:t>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2.2. В случае,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Депутаты представительного органа муниципального образования, распущенного на основании части 2.1 настоящей статьи,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64" w:name="P1352"/>
      <w:bookmarkEnd w:id="164"/>
      <w:r w:rsidRPr="00CD25F9">
        <w:rPr>
          <w:rFonts w:ascii="Times New Roman" w:hAnsi="Times New Roman" w:cs="Times New Roman"/>
          <w:b/>
          <w:color w:val="000000" w:themeColor="text1"/>
        </w:rPr>
        <w:t>Статья 74. Ответственность главы муниципального образования и главы местной администрации перед государством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Суд должен рассмотреть жалобу и принять решение не позднее чем через 10 дней со дня ее подачи.</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65" w:name="P1361"/>
      <w:bookmarkEnd w:id="165"/>
      <w:r w:rsidRPr="00CD25F9">
        <w:rPr>
          <w:rFonts w:ascii="Times New Roman" w:hAnsi="Times New Roman" w:cs="Times New Roman"/>
          <w:b/>
          <w:color w:val="000000" w:themeColor="text1"/>
        </w:rPr>
        <w:t>Статья 74.1. Удаление главы муниципального образования в отставку</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Представительный орган муниципального образования в соответствии с настоящим Федеральным законом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Основаниями для удаления главы муниципального образования в отставку являются: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решения, действия (бездействие) главы муниципального образования, повлекшие (повлекшее) наступление последствий, предусмотренных пунктами 2 и 3 части 1 статьи 75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w:t>
      </w:r>
      <w:r w:rsidRPr="00CD25F9">
        <w:rPr>
          <w:rFonts w:ascii="Times New Roman" w:hAnsi="Times New Roman" w:cs="Times New Roman"/>
          <w:color w:val="000000" w:themeColor="text1"/>
        </w:rPr>
        <w:lastRenderedPageBreak/>
        <w:t>пределами территории Российской Федерации, владеть и (или) пользоваться иностранными финансовыми инструментами";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пунктами 2 и 3 части 1 статьи 75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В случае,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В случае,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В случае, если глава муниципального образования, входящий в состав представительного органа муниципального образования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В случае,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16. В случае, если инициатива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w:t>
      </w:r>
      <w:r w:rsidRPr="00CD25F9">
        <w:rPr>
          <w:rFonts w:ascii="Times New Roman" w:hAnsi="Times New Roman" w:cs="Times New Roman"/>
          <w:color w:val="000000" w:themeColor="text1"/>
        </w:rPr>
        <w:lastRenderedPageBreak/>
        <w:t>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17.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Суд должен рассмотреть заявление и принять решение не позднее чем через 10 дней со дня подачи заявления.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75. Временное осуществление органами государственной власти отдельных полномочий органов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66" w:name="P1392"/>
      <w:bookmarkEnd w:id="166"/>
      <w:r w:rsidRPr="00CD25F9">
        <w:rPr>
          <w:rFonts w:ascii="Times New Roman" w:hAnsi="Times New Roman" w:cs="Times New Roman"/>
          <w:color w:val="000000" w:themeColor="text1"/>
        </w:rP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67" w:name="P1393"/>
      <w:bookmarkEnd w:id="167"/>
      <w:r w:rsidRPr="00CD25F9">
        <w:rPr>
          <w:rFonts w:ascii="Times New Roman" w:hAnsi="Times New Roman" w:cs="Times New Roman"/>
          <w:color w:val="000000" w:themeColor="text1"/>
        </w:rPr>
        <w:t>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68" w:name="P1394"/>
      <w:bookmarkEnd w:id="168"/>
      <w:r w:rsidRPr="00CD25F9">
        <w:rPr>
          <w:rFonts w:ascii="Times New Roman" w:hAnsi="Times New Roman" w:cs="Times New Roman"/>
          <w:color w:val="000000" w:themeColor="text1"/>
        </w:rPr>
        <w:t>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69" w:name="P1395"/>
      <w:bookmarkEnd w:id="169"/>
      <w:r w:rsidRPr="00CD25F9">
        <w:rPr>
          <w:rFonts w:ascii="Times New Roman" w:hAnsi="Times New Roman" w:cs="Times New Roman"/>
          <w:color w:val="000000" w:themeColor="text1"/>
        </w:rPr>
        <w:t>2. В случаях, установленных пунктом 1 части 1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(должно) содержать:</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w:t>
      </w:r>
      <w:r w:rsidRPr="00CD25F9">
        <w:rPr>
          <w:rFonts w:ascii="Times New Roman" w:hAnsi="Times New Roman" w:cs="Times New Roman"/>
          <w:color w:val="000000" w:themeColor="text1"/>
        </w:rPr>
        <w:lastRenderedPageBreak/>
        <w:t>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пунктом 1 части 1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70" w:name="P1401"/>
      <w:bookmarkEnd w:id="170"/>
      <w:r w:rsidRPr="00CD25F9">
        <w:rPr>
          <w:rFonts w:ascii="Times New Roman" w:hAnsi="Times New Roman" w:cs="Times New Roman"/>
          <w:color w:val="000000" w:themeColor="text1"/>
        </w:rPr>
        <w:t>4. В случае, предусмотренном пунктом 2 части 1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законом,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В случае, предусмотренном пунктом 3 части 1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76. Ответственность органов местного самоуправления и должностных лиц местного самоуправления перед физическими и юридическими лицами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77. Контроль и надзор за деятельностью органов местного самоуправления и должностных лиц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органы исполнительной власти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Конституции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2.1.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 а также финансового обеспечения из местного бюджета соответствующих расходов.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2.2. Органы государственного контроля (надзора) осуществляют государственный контроль (надзор) за деятельностью органов местного самоуправления и должностных лиц местного самоуправления, основываясь на принципах объективности, открытости и гласности.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При осуществлении государственного контроля (надзора) не допускается дублирование контрольно-надзорных полномочий органов государственного контроля (надзора) различных уровней.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Координацию деятельности органов государственного контроля (надзора)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2.3.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совместно на основании ежегодного плана проведения проверок, сформированного и согласованного прокуратурой субъекта Российской Федерации (далее - ежегодный план).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 предшествующего году проведения проверок.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Указанные проекты рассматриваются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совместных плановых проверок.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Прокуратура субъекта Российской Федерации на основании представленных органами государственного контроля (надзора) проектов формирует ежегодный план не позднее 1 октября года, предшествующего году проведения проверок.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2.4. В ежегодный план включаются следующие сведения: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наименования и места нахождения органов местного самоуправления и должностных лиц местного самоуправления, деятельность которых подлежит проверкам;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наименования органов государственного контроля (надзора), планирующих проведение проверок;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цели и основания проведения проверок, а также сроки их проведения.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2.5.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(надзора) в информационно-телекоммуникационной сети "Интернет" не позднее 1 ноября года, предшествующего году проведения проверок.</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2.6.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на основании решения руководителя соответствующего органа государственного контроля (надзора) по согласованию с прокуратурой субъекта Российской Федерации,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2.7. Информация о плановых и внеплановых проверках деятельности органов местного самоуправления и должностных лиц местного самоуправления,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правилами формирования и ведения единого реестра проверок, утвержденными Правительством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2.8. Запрос органа государственного контроля (надзора)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 Непосредственное рассмотрение запроса осуществляется руководителем органа местного самоуправления, к компетенции которого относятся содержащиеся в запросе вопросы.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Срок, устанавливаемый органами государственного контроля (надзора) для предоставления органами местного самоуправления и должностными лицами местного самоуправления </w:t>
      </w:r>
      <w:r w:rsidRPr="00CD25F9">
        <w:rPr>
          <w:rFonts w:ascii="Times New Roman" w:hAnsi="Times New Roman" w:cs="Times New Roman"/>
          <w:color w:val="000000" w:themeColor="text1"/>
        </w:rPr>
        <w:lastRenderedPageBreak/>
        <w:t>информации по запросу указанных органов государственного контроля (надзора), составляет не менее 10 рабочих дней.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Сокращение срока предоставления информации допускается в случаях установления фактов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(надзора),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информационно-телекоммуникационной сети "Интернет". При этом орган местного самоуправления, должностное лицо местного самоуправления в ответе на запрос сообщают источник официального опубликования или размещения соответствующей информации.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2.9. Органы государственного контроля (надзора) при установлении сроков для устранения выявленных нарушений обязаны учитывать необходимость соблюдения органами местного самоуправления требований и процедур, установленных законодательством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Положения настоящей статьи не применяются в случаях, если федеральными законами установлен иной порядок организации и проведения контроля (надзора) за деятельностью органов местного самоуправления и должностных лиц органов местного самоуправления, а также к мероприятиям по контролю (надзору), проводимым должностными лицами органов федеральной службы безопасности.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11. ОСОБЕННОСТИ ОРГАНИЗАЦИИ</w:t>
      </w:r>
    </w:p>
    <w:p w:rsidR="001C1E0C" w:rsidRPr="00CD25F9" w:rsidRDefault="001C1E0C">
      <w:pPr>
        <w:spacing w:after="1" w:line="220" w:lineRule="atLeast"/>
        <w:jc w:val="center"/>
        <w:rPr>
          <w:rFonts w:ascii="Times New Roman" w:hAnsi="Times New Roman" w:cs="Times New Roman"/>
          <w:color w:val="000000" w:themeColor="text1"/>
        </w:rPr>
      </w:pPr>
      <w:r w:rsidRPr="00CD25F9">
        <w:rPr>
          <w:rFonts w:ascii="Times New Roman" w:hAnsi="Times New Roman" w:cs="Times New Roman"/>
          <w:b/>
          <w:color w:val="000000" w:themeColor="text1"/>
        </w:rPr>
        <w:t>МЕСТНОГО САМОУПРАВЛЕНИЯ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71" w:name="P1447"/>
      <w:bookmarkEnd w:id="171"/>
      <w:r w:rsidRPr="00CD25F9">
        <w:rPr>
          <w:rFonts w:ascii="Times New Roman" w:hAnsi="Times New Roman" w:cs="Times New Roman"/>
          <w:b/>
          <w:color w:val="000000" w:themeColor="text1"/>
        </w:rPr>
        <w:t>Статья 79. Особенности организации местного самоуправления в субъектах Российской Федерации - городах федерального значения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городах федерального значения установление и изменение границ внутригородских муниципальных образований, их преобразование осуществляются законами городов федерального значения с учетом мнения населения соответствующих внутригородских территорий.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3. Перечень вопросов местного значения,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 городов федерального значения исходя из </w:t>
      </w:r>
      <w:r w:rsidRPr="00CD25F9">
        <w:rPr>
          <w:rFonts w:ascii="Times New Roman" w:hAnsi="Times New Roman" w:cs="Times New Roman"/>
          <w:color w:val="000000" w:themeColor="text1"/>
        </w:rPr>
        <w:lastRenderedPageBreak/>
        <w:t>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соответствии с законами субъектов Российской Федерации - городов федерального значения исходя из необходимости сохранения единства городского хозяйства и установленного перечня вопросов местного значения внутригородских муниципальных образований городов федерального значения местная администрация в таких муниципальных образованиях может не формироваться.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Законами субъектов Российской Федерации - городов федерального значения могут быть предусмотрены особенности осуществления отдельных государственных полномочий субъектов Российской Федерации - городов федерального значения, переданных органам местного самоуправления внутригородских муниципальных образований городов федерального значения, в случае, если осуществление данных полномочий не потребует расходов за счет средств бюджетов городов федерального значения и (или) местных бюджетов, а также материальных средств.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Состав муниципального имущества внутригородских муниципальных образований городов федерального значения определяется законами субъектов Российской Федерации - городов федерального значения в соответствии с пунктами 1 - 4 части 1 статьи 50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80. Особенности организации местного самоуправления в закрытых административно-территориальных образованиях</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Закрытые административно-территориальные образования являются городскими округами.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Особенности осуществления местного самоуправления в закрытых административно-территориальных образованиях устанавливаются федеральными законами.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72" w:name="P1462"/>
      <w:bookmarkEnd w:id="172"/>
      <w:r w:rsidRPr="00CD25F9">
        <w:rPr>
          <w:rFonts w:ascii="Times New Roman" w:hAnsi="Times New Roman" w:cs="Times New Roman"/>
          <w:b/>
          <w:color w:val="000000" w:themeColor="text1"/>
        </w:rPr>
        <w:t>Статья 81. Особенности организации местного самоуправления в наукоградах</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Наукограды являются городскими округами.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Особенности осуществления местного самоуправления в наукоградах устанавливаются федеральным законом.</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82. Особенности организации местного самоуправления на приграничных территориях</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Особенности осуществления местного самоуправления на приграничных территориях устанавливаются федеральным законом, определяющим режим приграничной территории.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 Органы исполнительной власти субъектов Российской Федерации в целях осуществления закупок товаров и связанных с такими закупками услуг для обеспечения муниципальных нужд,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(далее - перечень), определяют поставщиков (подрядчиков, исполнителей) для заказчиков, находящихся на территориях соответствующих субъектов Российской Федерации, муниципальных образований,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случае утверждения перечня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Закупки иных товаров, услуг для обеспечения муниципальных нужд,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Перечень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82.2. Особенности организации местного самоуправления на территории инновационного центра "Сколково"</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Особенности организации местного самоуправления на территории инновационного центра "Сколково" устанавливаются Федеральным законом "Об инновационном центре "Сколково".</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82.3. Особенности организации местного самоуправления на территориях опережающего социально-экономического развития</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Особенности организации местного самоуправления на территориях опережающего социально-экономического развития устанавливаются Федеральным законом "О территориях опережающего социально-экономического развития в Российской Федерации".</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82.4. Особенности организации местного самоуправления на территориях инновационных научно-технологических центров</w:t>
      </w:r>
    </w:p>
    <w:p w:rsidR="001C1E0C" w:rsidRPr="00CD25F9" w:rsidRDefault="001C1E0C">
      <w:pPr>
        <w:spacing w:after="1" w:line="220" w:lineRule="atLeast"/>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Особенности организации местного самоуправления на территориях инновационных научно-технологических центров устанавливаются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82.5. Особенности организации местного самоуправления на территории свободного порта Владивосток</w:t>
      </w:r>
    </w:p>
    <w:p w:rsidR="001C1E0C" w:rsidRPr="00CD25F9" w:rsidRDefault="001C1E0C">
      <w:pPr>
        <w:spacing w:after="1" w:line="220" w:lineRule="atLeast"/>
        <w:ind w:firstLine="540"/>
        <w:jc w:val="both"/>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Особенности осуществления отдельных полномочий органов местного самоуправления на территории свободного порта Владивосток устанавливаются Федеральным законом от 13 июля 2015 года N 212-ФЗ "О свободном порте Владивосток".</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center"/>
        <w:outlineLvl w:val="0"/>
        <w:rPr>
          <w:rFonts w:ascii="Times New Roman" w:hAnsi="Times New Roman" w:cs="Times New Roman"/>
          <w:color w:val="000000" w:themeColor="text1"/>
        </w:rPr>
      </w:pPr>
      <w:r w:rsidRPr="00CD25F9">
        <w:rPr>
          <w:rFonts w:ascii="Times New Roman" w:hAnsi="Times New Roman" w:cs="Times New Roman"/>
          <w:b/>
          <w:color w:val="000000" w:themeColor="text1"/>
        </w:rPr>
        <w:t>Глава 12. ПЕРЕХОДНЫЕ ПОЛОЖЕНИЯ</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83. Вступление в силу настоящего Федерального закона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73" w:name="P1498"/>
      <w:bookmarkEnd w:id="173"/>
      <w:r w:rsidRPr="00CD25F9">
        <w:rPr>
          <w:rFonts w:ascii="Times New Roman" w:hAnsi="Times New Roman" w:cs="Times New Roman"/>
          <w:color w:val="000000" w:themeColor="text1"/>
        </w:rPr>
        <w:lastRenderedPageBreak/>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Со дня официального опубликования настоящего Федерального закона до 1 января 2009 года устанавливается переходный период.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74" w:name="P1500"/>
      <w:bookmarkEnd w:id="174"/>
      <w:r w:rsidRPr="00CD25F9">
        <w:rPr>
          <w:rFonts w:ascii="Times New Roman" w:hAnsi="Times New Roman" w:cs="Times New Roman"/>
          <w:color w:val="000000" w:themeColor="text1"/>
        </w:rPr>
        <w:t>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финансового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75" w:name="P1501"/>
      <w:bookmarkEnd w:id="175"/>
      <w:r w:rsidRPr="00CD25F9">
        <w:rPr>
          <w:rFonts w:ascii="Times New Roman" w:hAnsi="Times New Roman" w:cs="Times New Roman"/>
          <w:color w:val="000000" w:themeColor="text1"/>
        </w:rPr>
        <w:t>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Настоящая глава вступает в силу со дня официального опубликования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2.1. Положения настоящего Федерального закона, в том числе установленные абзацем первым части 3 настоящей статьи, применяются с 1 января 2006 года до окончания переходного периода в части, не противоречащей положениям частей 1.2 и 1.3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76" w:name="P1504"/>
      <w:bookmarkEnd w:id="176"/>
      <w:r w:rsidRPr="00CD25F9">
        <w:rPr>
          <w:rFonts w:ascii="Times New Roman" w:hAnsi="Times New Roman" w:cs="Times New Roman"/>
          <w:color w:val="000000" w:themeColor="text1"/>
        </w:rPr>
        <w:t>3. Положения статей 11 - 16, 34 - 37 и 50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статей 84 и 85 настоящего Федерального закона. Статьи 2 и 10 настоящего Федерального закона применяются при реализации требований статей 84 и 85 настоящего Федерального закона. Статья 25 настоящего Федерального закона применяется при реализации требований части 3 статьи 84 и части 5 статьи 85 настоящего Федерального закона. Статьи 79 - 81 настоящего Федерального закона применяются при реализации требований части 1 статьи 85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Пункт 8 части 1 статьи 15 и пункт 9 части 1 статьи 16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Части 1 и 2, абзац первый и пункт 1 части 3, часть 4 статьи 28 и статья 44 настоящего Федерального закона вступают в силу с 1 сентября 2005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При формировании и утверждении проектов бюджетов субъектов Российской Федерации и местных бюджетов на 2006 - 2008 годы статья 60 настоящего Федерального закона применяется с учетом следующих особенностей: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в бюджет субъекта Российской Федерации.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кодекса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(дифференцированных) нормативов отчислений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кодекса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региональный фонд финансовой поддержки поселений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статьей 60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кодексом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 Порядок установления и расчета указанных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w:t>
      </w:r>
      <w:r w:rsidRPr="00CD25F9">
        <w:rPr>
          <w:rFonts w:ascii="Times New Roman" w:hAnsi="Times New Roman" w:cs="Times New Roman"/>
          <w:color w:val="000000" w:themeColor="text1"/>
        </w:rPr>
        <w:lastRenderedPageBreak/>
        <w:t>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 одного жителя.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При формировании и утверждении проектов бюджетов субъектов Российской Федерации и местных бюджетов на 2006 - 2008 годы статья 61 настоящего Федерального закона применяется с учетом следующих особенностей: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в бюджет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 Размер указанной субвенции для отдельного муниципального района (городского округа) в расчете на одного жителя не может превышать 50 </w:t>
      </w:r>
      <w:r w:rsidRPr="00CD25F9">
        <w:rPr>
          <w:rFonts w:ascii="Times New Roman" w:hAnsi="Times New Roman" w:cs="Times New Roman"/>
          <w:color w:val="000000" w:themeColor="text1"/>
        </w:rPr>
        <w:lastRenderedPageBreak/>
        <w:t>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 Федерации уровнем, увеличенным в 1,3 раза, в расчете на одного жителя.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Пункт 2 части 1, часть 4 статьи 75 настоящего Федерального закона вступают в силу с 1 января 2008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Положение абзаца первого части 6 статьи 40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77" w:name="P1524"/>
      <w:bookmarkEnd w:id="177"/>
      <w:r w:rsidRPr="00CD25F9">
        <w:rPr>
          <w:rFonts w:ascii="Times New Roman" w:hAnsi="Times New Roman" w:cs="Times New Roman"/>
          <w:color w:val="000000" w:themeColor="text1"/>
        </w:rPr>
        <w:t>Положения второго предложения абзаца первого и абзаца четвертого части 6 статьи 40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78" w:name="P1526"/>
      <w:bookmarkEnd w:id="178"/>
      <w:r w:rsidRPr="00CD25F9">
        <w:rPr>
          <w:rFonts w:ascii="Times New Roman" w:hAnsi="Times New Roman" w:cs="Times New Roman"/>
          <w:b/>
          <w:color w:val="000000" w:themeColor="text1"/>
        </w:rPr>
        <w:t>Статья 84. Особенности осуществления местного самоуправления в переходный период</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79" w:name="P1528"/>
      <w:bookmarkEnd w:id="179"/>
      <w:r w:rsidRPr="00CD25F9">
        <w:rPr>
          <w:rFonts w:ascii="Times New Roman" w:hAnsi="Times New Roman" w:cs="Times New Roman"/>
          <w:color w:val="000000" w:themeColor="text1"/>
        </w:rP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0" w:name="P1529"/>
      <w:bookmarkEnd w:id="180"/>
      <w:r w:rsidRPr="00CD25F9">
        <w:rPr>
          <w:rFonts w:ascii="Times New Roman" w:hAnsi="Times New Roman" w:cs="Times New Roman"/>
          <w:color w:val="000000" w:themeColor="text1"/>
        </w:rPr>
        <w:t>изменения границ муниципального образования в порядке, предусмотренном частью 3 настоящей статьи, повлекшего увеличение численности избирателей муниципального образования более чем на 10 процентов;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1" w:name="P1530"/>
      <w:bookmarkEnd w:id="181"/>
      <w:r w:rsidRPr="00CD25F9">
        <w:rPr>
          <w:rFonts w:ascii="Times New Roman" w:hAnsi="Times New Roman" w:cs="Times New Roman"/>
          <w:color w:val="000000" w:themeColor="text1"/>
        </w:rPr>
        <w:t>преобразования муниципального образования в порядке, предусмотренном частью 3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случаях, указанных в абзацах втором и третьем настоящей части, формирование органов местного самоуправления производится в порядке, установленном статьей 85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абзацем первым части 1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Требования статьи 35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w:t>
      </w:r>
      <w:r w:rsidRPr="00CD25F9">
        <w:rPr>
          <w:rFonts w:ascii="Times New Roman" w:hAnsi="Times New Roman" w:cs="Times New Roman"/>
          <w:color w:val="000000" w:themeColor="text1"/>
        </w:rPr>
        <w:lastRenderedPageBreak/>
        <w:t>представительного органа муниципального образования, не приведены в соответствие с требованиями статьи 35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статьей 35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Требования статей 36 и 37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Положения частей 6 - 8 статьи 35, частей 2 и 3 статьи 36, частей 2 - 6 статьи 37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2" w:name="P1537"/>
      <w:bookmarkEnd w:id="182"/>
      <w:r w:rsidRPr="00CD25F9">
        <w:rPr>
          <w:rFonts w:ascii="Times New Roman" w:hAnsi="Times New Roman" w:cs="Times New Roman"/>
          <w:color w:val="000000" w:themeColor="text1"/>
        </w:rPr>
        <w:t>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статьей 85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статей 12 и 13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пунктов 6, 7 и 10 части 1 статьи 11 настоящего Федерального закона не применяются.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пунктом 1 части 1 статьи 85 настоящего Федерального закона не является изменением границ, преобразованием указанного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частью 7 статьи 13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 пунктом 3 статьи 6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 части 2 статьи 11 и части 7 статьи 13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 частью 7 статьи 13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Внутригородские муниципальные образования упраздняются с 1 января 2006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частью 1 статьи 85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статьи 11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3" w:name="P1547"/>
      <w:bookmarkEnd w:id="183"/>
      <w:r w:rsidRPr="00CD25F9">
        <w:rPr>
          <w:rFonts w:ascii="Times New Roman" w:hAnsi="Times New Roman" w:cs="Times New Roman"/>
          <w:color w:val="000000" w:themeColor="text1"/>
        </w:rPr>
        <w:t>4. На территориях вновь образованных в соответствии с пунктом 1 части 1 статьи 85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4" w:name="P1548"/>
      <w:bookmarkEnd w:id="184"/>
      <w:r w:rsidRPr="00CD25F9">
        <w:rPr>
          <w:rFonts w:ascii="Times New Roman" w:hAnsi="Times New Roman" w:cs="Times New Roman"/>
          <w:color w:val="000000" w:themeColor="text1"/>
        </w:rP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части 4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w:t>
      </w:r>
      <w:r w:rsidRPr="00CD25F9">
        <w:rPr>
          <w:rFonts w:ascii="Times New Roman" w:hAnsi="Times New Roman" w:cs="Times New Roman"/>
          <w:color w:val="000000" w:themeColor="text1"/>
        </w:rPr>
        <w:lastRenderedPageBreak/>
        <w:t>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закона от 28 августа 1995 года N 154-ФЗ "Об общих принципах организации местного самоуправления в Российской Федерации". При этом статьи 14 - 17 указанного Федерального закона и часть 4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закона от 25 сентября 1997 года N 126-ФЗ "О финансовых основах местного самоуправления в Российской Федерации" не применяются.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5" w:name="P1551"/>
      <w:bookmarkEnd w:id="185"/>
      <w:r w:rsidRPr="00CD25F9">
        <w:rPr>
          <w:rFonts w:ascii="Times New Roman" w:hAnsi="Times New Roman" w:cs="Times New Roman"/>
          <w:color w:val="000000" w:themeColor="text1"/>
        </w:rPr>
        <w:t>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пункта 6 статьи 70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частью 4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7. Положения абзаца третьего части 5 статьи 40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w:t>
      </w:r>
      <w:r w:rsidRPr="00CD25F9">
        <w:rPr>
          <w:rFonts w:ascii="Times New Roman" w:hAnsi="Times New Roman" w:cs="Times New Roman"/>
          <w:color w:val="000000" w:themeColor="text1"/>
        </w:rPr>
        <w:lastRenderedPageBreak/>
        <w:t>Федерального закона, применяются по истечении срока полномочий, на который они были избраны в соответствии с уставами муниципальных образований.</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bookmarkStart w:id="186" w:name="P1557"/>
      <w:bookmarkEnd w:id="186"/>
      <w:r w:rsidRPr="00CD25F9">
        <w:rPr>
          <w:rFonts w:ascii="Times New Roman" w:hAnsi="Times New Roman" w:cs="Times New Roman"/>
          <w:b/>
          <w:color w:val="000000" w:themeColor="text1"/>
        </w:rPr>
        <w:t>Статья 85. Обеспечение реализации положений настоящего Федерального закона</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87" w:name="P1559"/>
      <w:bookmarkEnd w:id="187"/>
      <w:r w:rsidRPr="00CD25F9">
        <w:rPr>
          <w:rFonts w:ascii="Times New Roman" w:hAnsi="Times New Roman" w:cs="Times New Roman"/>
          <w:color w:val="000000" w:themeColor="text1"/>
        </w:rP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8" w:name="P1560"/>
      <w:bookmarkEnd w:id="188"/>
      <w:r w:rsidRPr="00CD25F9">
        <w:rPr>
          <w:rFonts w:ascii="Times New Roman" w:hAnsi="Times New Roman" w:cs="Times New Roman"/>
          <w:color w:val="000000" w:themeColor="text1"/>
        </w:rP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89" w:name="P1561"/>
      <w:bookmarkEnd w:id="189"/>
      <w:r w:rsidRPr="00CD25F9">
        <w:rPr>
          <w:rFonts w:ascii="Times New Roman" w:hAnsi="Times New Roman" w:cs="Times New Roman"/>
          <w:color w:val="000000" w:themeColor="text1"/>
        </w:rP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частью 5 статьи 34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частью 5 статьи 34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частью 5 статьи 34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Выборы в органы местного самоуправления назначаются в сроки, установленные законодательством Российской Федерации о выборах и референдумах.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возложение полномочий избирательных комиссий вновь образованных муниципальных образований на территориальные избирательные комиссии;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90" w:name="P1572"/>
      <w:bookmarkEnd w:id="190"/>
      <w:r w:rsidRPr="00CD25F9">
        <w:rPr>
          <w:rFonts w:ascii="Times New Roman" w:hAnsi="Times New Roman" w:cs="Times New Roman"/>
          <w:color w:val="000000" w:themeColor="text1"/>
        </w:rPr>
        <w:t>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до 1 ноября 2005 года приводят в соответствие с требованиями главы 4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частью 5 статьи 37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1.1. В целях организации местного самоуправления в Российской Федерации в соответствии с требованиями настоящего Федерального закона на территориях Республики Крым и города федерального значения Севастополя структура, порядок избрания (формирования) органов местного самоуправления, избрания (назначения) должностных лиц местного самоуправления на </w:t>
      </w:r>
      <w:r w:rsidRPr="00CD25F9">
        <w:rPr>
          <w:rFonts w:ascii="Times New Roman" w:hAnsi="Times New Roman" w:cs="Times New Roman"/>
          <w:color w:val="000000" w:themeColor="text1"/>
        </w:rPr>
        <w:lastRenderedPageBreak/>
        <w:t>первый срок их полномочий и срок их полномочий, численность депутатов представительных органов муниципальных образований первого созыва и срок их полномочий, срок принятия уставов муниципальных образований, срок избрания (формирования) указанных органов местного самоуправления, избрания (назначения) указанных должностных лиц местного самоуправления устанавливаются законами указанных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Материально-техническое обеспечение проведения выборов указанных органов и должностных лиц местного самоуправления осуществляет исполнительный орган государственной власти соответствующего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При утверждении границ муниципальных образований во исполнение требований пункта 1 части 1 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градостроительного и земельного законодательства не позднее 1 января 2015 года.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пунктом 1 части 1 настоящей статьи, границы муниципальных образований утверждаются до 31 марта 2005 года федеральным органом исполнительной власти, уполномоченным Правительством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В случае, если город (поселок), который должен быть наделен статусом городского поселения, не имеет утвержденного в установленном порядке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91" w:name="P1585"/>
      <w:bookmarkEnd w:id="191"/>
      <w:r w:rsidRPr="00CD25F9">
        <w:rPr>
          <w:rFonts w:ascii="Times New Roman" w:hAnsi="Times New Roman" w:cs="Times New Roman"/>
          <w:color w:val="000000" w:themeColor="text1"/>
        </w:rPr>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Правовой акт, которым в соответствии с абзацем пятым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статей 10 - 13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 xml:space="preserve">4. В случае,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законом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w:t>
      </w:r>
      <w:r w:rsidRPr="00CD25F9">
        <w:rPr>
          <w:rFonts w:ascii="Times New Roman" w:hAnsi="Times New Roman" w:cs="Times New Roman"/>
          <w:color w:val="000000" w:themeColor="text1"/>
        </w:rPr>
        <w:lastRenderedPageBreak/>
        <w:t>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92" w:name="P1589"/>
      <w:bookmarkEnd w:id="192"/>
      <w:r w:rsidRPr="00CD25F9">
        <w:rPr>
          <w:rFonts w:ascii="Times New Roman" w:hAnsi="Times New Roman" w:cs="Times New Roman"/>
          <w:color w:val="000000" w:themeColor="text1"/>
        </w:rPr>
        <w:t>5. При определении структуры органов местного самоуправления вновь образованных муниципальных образований применяется порядок, установленный частью 5 статьи 34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Полномочия избранных в соответствии с абзацем вторым пункта 2 части 1 настоящей статьи глав муниципальных образований определяются уставами муниципальных образований в соответствии с частью 2 статьи 36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7. Правительство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до 1 июня 2004 года в соответствии с частью 4 статьи 11 настоящего Федерального закона утверждает перечень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частью 3 статьи 11 настоящего Федерального закона, а также перечень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утратил силу. - Федеральный закон от 18.10.2007 N 230-ФЗ;</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93" w:name="P1594"/>
      <w:bookmarkEnd w:id="193"/>
      <w:r w:rsidRPr="00CD25F9">
        <w:rPr>
          <w:rFonts w:ascii="Times New Roman" w:hAnsi="Times New Roman" w:cs="Times New Roman"/>
          <w:color w:val="000000" w:themeColor="text1"/>
        </w:rPr>
        <w:t>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до 1 января 2005 года вносит в Государственную Думу Федерального Собрания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главы 4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статей 17 и 18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проекты федеральных законов о внесении изменений и дополнений, вытекающих из требований настоящего Федерального закона, в Гражданский процессуальный кодекс Российской Федерации и Арбитражный процессуальный кодекс Российской Федерации в целях обеспечения местного самоуправления правом на судебную защиту;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до 1 января 2005 года утверждает порядок и сроки составления передаточного (разделительного) акта в соответствии с требованиями части 10 настоящей статьи;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7) до 1 июня 2005 года утверждает порядок ведения государственного реестра муниципальных образований Российской Федерации, а также федеральный орган исполнительной власти, уполномоченный Правительством Российской Федерации на ведение данного реестра.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Органы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94" w:name="P1605"/>
      <w:bookmarkEnd w:id="194"/>
      <w:r w:rsidRPr="00CD25F9">
        <w:rPr>
          <w:rFonts w:ascii="Times New Roman" w:hAnsi="Times New Roman" w:cs="Times New Roman"/>
          <w:color w:val="000000" w:themeColor="text1"/>
        </w:rPr>
        <w:t>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 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 по предметам ведения Российской Федерации, субъектов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осуществляют в порядке,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статьи 50 настоящего Федерального закона и не переданного в соответствии с пунктом 3 настоящей части в федеральную собственность, собственность субъектов Российской Федерации, а также в собственность иных муниципальных образований.</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bookmarkStart w:id="195" w:name="P1608"/>
      <w:bookmarkEnd w:id="195"/>
      <w:r w:rsidRPr="00CD25F9">
        <w:rPr>
          <w:rFonts w:ascii="Times New Roman" w:hAnsi="Times New Roman" w:cs="Times New Roman"/>
          <w:color w:val="000000" w:themeColor="text1"/>
        </w:rPr>
        <w:t>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части 5 статьи 84 настоящего Федерального закона.</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 Порядок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Указанный передаточный (разделительный) акт утверждается законом субъекта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11. Перераспределение имущества в соответствии с пунктом 3 части 1, пунктом 3 части 7, пунктом 3 части 8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outlineLvl w:val="1"/>
        <w:rPr>
          <w:rFonts w:ascii="Times New Roman" w:hAnsi="Times New Roman" w:cs="Times New Roman"/>
          <w:color w:val="000000" w:themeColor="text1"/>
        </w:rPr>
      </w:pPr>
      <w:r w:rsidRPr="00CD25F9">
        <w:rPr>
          <w:rFonts w:ascii="Times New Roman" w:hAnsi="Times New Roman" w:cs="Times New Roman"/>
          <w:b/>
          <w:color w:val="000000" w:themeColor="text1"/>
        </w:rPr>
        <w:t>Статья 86. Признание утратившими силу отдельных нормативных правовых актов</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ind w:firstLine="540"/>
        <w:jc w:val="both"/>
        <w:rPr>
          <w:rFonts w:ascii="Times New Roman" w:hAnsi="Times New Roman" w:cs="Times New Roman"/>
          <w:color w:val="000000" w:themeColor="text1"/>
        </w:rPr>
      </w:pPr>
      <w:bookmarkStart w:id="196" w:name="P1616"/>
      <w:bookmarkEnd w:id="196"/>
      <w:r w:rsidRPr="00CD25F9">
        <w:rPr>
          <w:rFonts w:ascii="Times New Roman" w:hAnsi="Times New Roman" w:cs="Times New Roman"/>
          <w:color w:val="000000" w:themeColor="text1"/>
        </w:rPr>
        <w:t>1. Со дня вступления в силу настоящего Федерального закона признать утратившими силу:</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3) Закон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4) статью 16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5) Закон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6) статью 6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lastRenderedPageBreak/>
        <w:t>7) Федеральный закон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8) Федеральный закон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9) Федеральный закон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10) Федеральный закон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11) Федеральный закон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12) Федеральный закон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13) пункт 1 статьи 1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14) пункты 3 и 15 статьи 2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1C1E0C" w:rsidRPr="00CD25F9" w:rsidRDefault="001C1E0C">
      <w:pPr>
        <w:spacing w:before="220" w:after="1" w:line="220" w:lineRule="atLeast"/>
        <w:ind w:firstLine="540"/>
        <w:jc w:val="both"/>
        <w:rPr>
          <w:rFonts w:ascii="Times New Roman" w:hAnsi="Times New Roman" w:cs="Times New Roman"/>
          <w:color w:val="000000" w:themeColor="text1"/>
        </w:rPr>
      </w:pPr>
      <w:r w:rsidRPr="00CD25F9">
        <w:rPr>
          <w:rFonts w:ascii="Times New Roman" w:hAnsi="Times New Roman" w:cs="Times New Roman"/>
          <w:color w:val="000000" w:themeColor="text1"/>
        </w:rPr>
        <w:t>2. Законодательные акты и их структурные единицы, указанные в части 1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Президент</w:t>
      </w: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Российской Федерации</w:t>
      </w:r>
    </w:p>
    <w:p w:rsidR="001C1E0C" w:rsidRPr="00CD25F9" w:rsidRDefault="001C1E0C">
      <w:pPr>
        <w:spacing w:after="1" w:line="220" w:lineRule="atLeast"/>
        <w:jc w:val="right"/>
        <w:rPr>
          <w:rFonts w:ascii="Times New Roman" w:hAnsi="Times New Roman" w:cs="Times New Roman"/>
          <w:color w:val="000000" w:themeColor="text1"/>
        </w:rPr>
      </w:pPr>
      <w:r w:rsidRPr="00CD25F9">
        <w:rPr>
          <w:rFonts w:ascii="Times New Roman" w:hAnsi="Times New Roman" w:cs="Times New Roman"/>
          <w:color w:val="000000" w:themeColor="text1"/>
        </w:rPr>
        <w:t>В.ПУТИН</w:t>
      </w:r>
    </w:p>
    <w:p w:rsidR="001C1E0C" w:rsidRPr="00CD25F9" w:rsidRDefault="001C1E0C">
      <w:pPr>
        <w:spacing w:after="1" w:line="220" w:lineRule="atLeast"/>
        <w:rPr>
          <w:rFonts w:ascii="Times New Roman" w:hAnsi="Times New Roman" w:cs="Times New Roman"/>
          <w:color w:val="000000" w:themeColor="text1"/>
        </w:rPr>
      </w:pPr>
      <w:r w:rsidRPr="00CD25F9">
        <w:rPr>
          <w:rFonts w:ascii="Times New Roman" w:hAnsi="Times New Roman" w:cs="Times New Roman"/>
          <w:color w:val="000000" w:themeColor="text1"/>
        </w:rPr>
        <w:t>Москва, Кремль</w:t>
      </w:r>
    </w:p>
    <w:p w:rsidR="001C1E0C" w:rsidRPr="00CD25F9" w:rsidRDefault="001C1E0C">
      <w:pPr>
        <w:spacing w:before="220" w:after="1" w:line="220" w:lineRule="atLeast"/>
        <w:rPr>
          <w:rFonts w:ascii="Times New Roman" w:hAnsi="Times New Roman" w:cs="Times New Roman"/>
          <w:color w:val="000000" w:themeColor="text1"/>
        </w:rPr>
      </w:pPr>
      <w:r w:rsidRPr="00CD25F9">
        <w:rPr>
          <w:rFonts w:ascii="Times New Roman" w:hAnsi="Times New Roman" w:cs="Times New Roman"/>
          <w:color w:val="000000" w:themeColor="text1"/>
        </w:rPr>
        <w:t>6 октября 2003 года</w:t>
      </w:r>
    </w:p>
    <w:p w:rsidR="001C1E0C" w:rsidRPr="00CD25F9" w:rsidRDefault="001C1E0C">
      <w:pPr>
        <w:spacing w:before="220" w:after="1" w:line="220" w:lineRule="atLeast"/>
        <w:rPr>
          <w:rFonts w:ascii="Times New Roman" w:hAnsi="Times New Roman" w:cs="Times New Roman"/>
          <w:color w:val="000000" w:themeColor="text1"/>
        </w:rPr>
      </w:pPr>
      <w:r w:rsidRPr="00CD25F9">
        <w:rPr>
          <w:rFonts w:ascii="Times New Roman" w:hAnsi="Times New Roman" w:cs="Times New Roman"/>
          <w:color w:val="000000" w:themeColor="text1"/>
        </w:rPr>
        <w:t>N 131-ФЗ</w:t>
      </w: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spacing w:after="1" w:line="220" w:lineRule="atLeast"/>
        <w:rPr>
          <w:rFonts w:ascii="Times New Roman" w:hAnsi="Times New Roman" w:cs="Times New Roman"/>
          <w:color w:val="000000" w:themeColor="text1"/>
        </w:rPr>
      </w:pPr>
    </w:p>
    <w:p w:rsidR="001C1E0C" w:rsidRPr="00CD25F9" w:rsidRDefault="001C1E0C">
      <w:pPr>
        <w:pBdr>
          <w:top w:val="single" w:sz="6" w:space="0" w:color="auto"/>
        </w:pBdr>
        <w:spacing w:before="100" w:after="100"/>
        <w:jc w:val="both"/>
        <w:rPr>
          <w:rFonts w:ascii="Times New Roman" w:hAnsi="Times New Roman" w:cs="Times New Roman"/>
          <w:color w:val="000000" w:themeColor="text1"/>
          <w:sz w:val="2"/>
          <w:szCs w:val="2"/>
        </w:rPr>
      </w:pPr>
    </w:p>
    <w:p w:rsidR="007676A8" w:rsidRPr="00CD25F9" w:rsidRDefault="00CD25F9" w:rsidP="001C1E0C">
      <w:pPr>
        <w:rPr>
          <w:rFonts w:ascii="Times New Roman" w:hAnsi="Times New Roman" w:cs="Times New Roman"/>
          <w:color w:val="000000" w:themeColor="text1"/>
        </w:rPr>
      </w:pPr>
    </w:p>
    <w:sectPr w:rsidR="007676A8" w:rsidRPr="00CD25F9" w:rsidSect="0057022E">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B5F"/>
    <w:rsid w:val="000E4709"/>
    <w:rsid w:val="000F4D79"/>
    <w:rsid w:val="00134886"/>
    <w:rsid w:val="001C1E0C"/>
    <w:rsid w:val="00247EE3"/>
    <w:rsid w:val="002C649C"/>
    <w:rsid w:val="00323438"/>
    <w:rsid w:val="003A49F9"/>
    <w:rsid w:val="00436C87"/>
    <w:rsid w:val="00450C17"/>
    <w:rsid w:val="004B500B"/>
    <w:rsid w:val="0056230B"/>
    <w:rsid w:val="007C4B74"/>
    <w:rsid w:val="00913EBF"/>
    <w:rsid w:val="00CD25F9"/>
    <w:rsid w:val="00CE5B5F"/>
    <w:rsid w:val="00CF09C4"/>
    <w:rsid w:val="00D503D3"/>
    <w:rsid w:val="00DD6190"/>
    <w:rsid w:val="00F071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7BFD54-F626-48D5-B705-9F59A680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5B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E5B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E5B5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E5B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E5B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E5B5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E5B5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E5B5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118</Pages>
  <Words>61360</Words>
  <Characters>349753</Characters>
  <Application>Microsoft Office Word</Application>
  <DocSecurity>0</DocSecurity>
  <Lines>2914</Lines>
  <Paragraphs>820</Paragraphs>
  <ScaleCrop>false</ScaleCrop>
  <HeadingPairs>
    <vt:vector size="2" baseType="variant">
      <vt:variant>
        <vt:lpstr>Название</vt:lpstr>
      </vt:variant>
      <vt:variant>
        <vt:i4>1</vt:i4>
      </vt:variant>
    </vt:vector>
  </HeadingPairs>
  <TitlesOfParts>
    <vt:vector size="1" baseType="lpstr">
      <vt:lpstr/>
    </vt:vector>
  </TitlesOfParts>
  <Company>Минюст России</Company>
  <LinksUpToDate>false</LinksUpToDate>
  <CharactersWithSpaces>410293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Махортых Игорь Сергеевич</dc:creator>
  <cp:lastModifiedBy>Денис Александров</cp:lastModifiedBy>
  <cp:revision>3</cp:revision>
  <dcterms:created xsi:type="dcterms:W3CDTF">2019-11-28T13:02:00Z</dcterms:created>
  <dcterms:modified xsi:type="dcterms:W3CDTF">2020-05-20T10:44:00Z</dcterms:modified>
</cp:coreProperties>
</file>